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к проекту решения  Мокрушинского сельского Совета  депутатов</w:t>
      </w:r>
    </w:p>
    <w:p w:rsidR="006132A9" w:rsidRPr="003D1228" w:rsidRDefault="006132A9" w:rsidP="006132A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«О безвозмездной передаче муниципального имущества муниципального образования Мокрушинский сельсовет в собственность муниципального образования Казачинский</w:t>
      </w:r>
      <w:r w:rsidR="003C1BA3" w:rsidRPr="003D1228">
        <w:rPr>
          <w:rFonts w:ascii="Arial" w:hAnsi="Arial" w:cs="Arial"/>
          <w:b/>
          <w:sz w:val="24"/>
          <w:szCs w:val="24"/>
        </w:rPr>
        <w:t xml:space="preserve"> </w:t>
      </w:r>
      <w:r w:rsidRPr="003D1228">
        <w:rPr>
          <w:rFonts w:ascii="Arial" w:hAnsi="Arial" w:cs="Arial"/>
          <w:b/>
          <w:sz w:val="24"/>
          <w:szCs w:val="24"/>
        </w:rPr>
        <w:t>район»</w:t>
      </w:r>
    </w:p>
    <w:p w:rsidR="006132A9" w:rsidRPr="003D1228" w:rsidRDefault="006132A9" w:rsidP="003C1BA3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Проект решения  Мокрушинского сельскогоСовета депутатов «О безвозмездной передаче муниципального имуществамуниципального образования Мокрушинский сельсовет в собственность муниципального образования Казачинский район» разработан в соответствии с Федеральным законом от 06.10.2003 № 131-ФЗ «Об общих принципах организации местного самоуправления в Российской Федерации»,  законом Красноярского края от 26.05.2009 №8-3290 «О порядке разграничения имущества между муниципальными образованиями края»,  Уставом Мокрушинского сельсовета Казачинского района Красноярского края.</w:t>
      </w:r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D1228">
        <w:rPr>
          <w:rFonts w:ascii="Arial" w:hAnsi="Arial" w:cs="Arial"/>
          <w:sz w:val="24"/>
          <w:szCs w:val="24"/>
        </w:rPr>
        <w:t>Проектом решения предусмотрена передача земельного участка</w:t>
      </w:r>
      <w:r w:rsidR="00D5594D" w:rsidRPr="003D1228">
        <w:rPr>
          <w:rFonts w:ascii="Arial" w:hAnsi="Arial" w:cs="Arial"/>
          <w:sz w:val="24"/>
          <w:szCs w:val="24"/>
        </w:rPr>
        <w:t>, нежилое здание  сельского дома культуры</w:t>
      </w:r>
      <w:bookmarkStart w:id="0" w:name="_GoBack"/>
      <w:bookmarkEnd w:id="0"/>
      <w:r w:rsidRPr="003D1228">
        <w:rPr>
          <w:rFonts w:ascii="Arial" w:hAnsi="Arial" w:cs="Arial"/>
          <w:sz w:val="24"/>
          <w:szCs w:val="24"/>
        </w:rPr>
        <w:t xml:space="preserve"> из муниципальной собственностимуниципального образования Мокрушинский сельсовет в муниципальную собственность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муниципального образования Казачинский район  в соответствии с п.2 ст. 51 Федерального закона 131-ФЗ для решения вопросов местного поселения предусмотренных  частью 4 ст. 15 Федерального закона 131-ФЗ.</w:t>
      </w:r>
      <w:proofErr w:type="gramEnd"/>
    </w:p>
    <w:p w:rsidR="006132A9" w:rsidRPr="003D1228" w:rsidRDefault="006132A9" w:rsidP="003D1228">
      <w:pPr>
        <w:pStyle w:val="a3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458A9" w:rsidRDefault="00A458A9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BA3" w:rsidRDefault="003C1BA3" w:rsidP="00D60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lastRenderedPageBreak/>
        <w:t>Российская Федерация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F85EC6" w:rsidRPr="00EA1D17" w:rsidRDefault="00F85EC6" w:rsidP="00F85EC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A1D17"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F85EC6" w:rsidRDefault="00F85EC6" w:rsidP="00F85EC6">
      <w:pPr>
        <w:spacing w:after="0"/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F85EC6" w:rsidRPr="00EA1D17" w:rsidRDefault="00F85EC6" w:rsidP="00F85EC6">
      <w:pPr>
        <w:spacing w:after="0"/>
        <w:rPr>
          <w:rFonts w:ascii="Arial" w:hAnsi="Arial" w:cs="Arial"/>
          <w:kern w:val="28"/>
          <w:sz w:val="28"/>
          <w:szCs w:val="28"/>
        </w:rPr>
      </w:pPr>
      <w:r w:rsidRPr="00EA1D17">
        <w:rPr>
          <w:rFonts w:ascii="Arial" w:hAnsi="Arial" w:cs="Arial"/>
          <w:kern w:val="28"/>
          <w:sz w:val="28"/>
          <w:szCs w:val="28"/>
        </w:rPr>
        <w:t>«</w:t>
      </w:r>
      <w:r w:rsidR="00953E69">
        <w:rPr>
          <w:rFonts w:ascii="Arial" w:hAnsi="Arial" w:cs="Arial"/>
          <w:kern w:val="28"/>
          <w:sz w:val="28"/>
          <w:szCs w:val="28"/>
        </w:rPr>
        <w:t>3</w:t>
      </w:r>
      <w:r w:rsidR="005A1C06">
        <w:rPr>
          <w:rFonts w:ascii="Arial" w:hAnsi="Arial" w:cs="Arial"/>
          <w:kern w:val="28"/>
          <w:sz w:val="28"/>
          <w:szCs w:val="28"/>
        </w:rPr>
        <w:t>0</w:t>
      </w:r>
      <w:r w:rsidRPr="00EA1D17">
        <w:rPr>
          <w:rFonts w:ascii="Arial" w:hAnsi="Arial" w:cs="Arial"/>
          <w:kern w:val="28"/>
          <w:sz w:val="28"/>
          <w:szCs w:val="28"/>
        </w:rPr>
        <w:t xml:space="preserve">» </w:t>
      </w:r>
      <w:r w:rsidR="00953E69">
        <w:rPr>
          <w:rFonts w:ascii="Arial" w:hAnsi="Arial" w:cs="Arial"/>
          <w:kern w:val="28"/>
          <w:sz w:val="28"/>
          <w:szCs w:val="28"/>
        </w:rPr>
        <w:t>ноя</w:t>
      </w:r>
      <w:r w:rsidR="005A1C06">
        <w:rPr>
          <w:rFonts w:ascii="Arial" w:hAnsi="Arial" w:cs="Arial"/>
          <w:kern w:val="28"/>
          <w:sz w:val="28"/>
          <w:szCs w:val="28"/>
        </w:rPr>
        <w:t>бр</w:t>
      </w:r>
      <w:r>
        <w:rPr>
          <w:rFonts w:ascii="Arial" w:hAnsi="Arial" w:cs="Arial"/>
          <w:kern w:val="28"/>
          <w:sz w:val="28"/>
          <w:szCs w:val="28"/>
        </w:rPr>
        <w:t>я 202</w:t>
      </w:r>
      <w:r w:rsidR="005A1C06">
        <w:rPr>
          <w:rFonts w:ascii="Arial" w:hAnsi="Arial" w:cs="Arial"/>
          <w:kern w:val="28"/>
          <w:sz w:val="28"/>
          <w:szCs w:val="28"/>
        </w:rPr>
        <w:t>2</w:t>
      </w:r>
      <w:r>
        <w:rPr>
          <w:rFonts w:ascii="Arial" w:hAnsi="Arial" w:cs="Arial"/>
          <w:kern w:val="28"/>
          <w:sz w:val="28"/>
          <w:szCs w:val="28"/>
        </w:rPr>
        <w:t xml:space="preserve">г.                  </w:t>
      </w:r>
      <w:r w:rsidRPr="00EA1D17">
        <w:rPr>
          <w:rFonts w:ascii="Arial" w:hAnsi="Arial" w:cs="Arial"/>
          <w:kern w:val="28"/>
          <w:sz w:val="28"/>
          <w:szCs w:val="28"/>
        </w:rPr>
        <w:t>с. Мокр</w:t>
      </w:r>
      <w:r>
        <w:rPr>
          <w:rFonts w:ascii="Arial" w:hAnsi="Arial" w:cs="Arial"/>
          <w:kern w:val="28"/>
          <w:sz w:val="28"/>
          <w:szCs w:val="28"/>
        </w:rPr>
        <w:t>ушинское                 № 12-</w:t>
      </w:r>
      <w:r w:rsidR="00953E69">
        <w:rPr>
          <w:rFonts w:ascii="Arial" w:hAnsi="Arial" w:cs="Arial"/>
          <w:kern w:val="28"/>
          <w:sz w:val="28"/>
          <w:szCs w:val="28"/>
        </w:rPr>
        <w:t>105</w:t>
      </w:r>
    </w:p>
    <w:p w:rsidR="00F85EC6" w:rsidRDefault="00F85EC6" w:rsidP="00F85EC6">
      <w:pPr>
        <w:spacing w:after="0"/>
        <w:rPr>
          <w:rFonts w:ascii="Arial" w:hAnsi="Arial" w:cs="Arial"/>
          <w:kern w:val="28"/>
          <w:szCs w:val="32"/>
        </w:rPr>
      </w:pPr>
    </w:p>
    <w:p w:rsidR="00F85EC6" w:rsidRDefault="00DF677E" w:rsidP="00F85EC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4" w:tgtFrame="Logical" w:history="1">
        <w:r w:rsidR="00F85EC6">
          <w:rPr>
            <w:rStyle w:val="a5"/>
            <w:kern w:val="28"/>
            <w:sz w:val="32"/>
            <w:szCs w:val="32"/>
          </w:rPr>
          <w:t>«О безвозмездной</w:t>
        </w:r>
        <w:r w:rsidR="003D1228">
          <w:rPr>
            <w:rStyle w:val="a5"/>
            <w:kern w:val="28"/>
            <w:sz w:val="32"/>
            <w:szCs w:val="32"/>
          </w:rPr>
          <w:t xml:space="preserve"> передаче муниципального имущества муниципального образования Мокрушинский сельсовет в собственность муниципального образования Казачинский район</w:t>
        </w:r>
        <w:r w:rsidR="00F85EC6">
          <w:rPr>
            <w:rStyle w:val="a5"/>
            <w:kern w:val="28"/>
            <w:sz w:val="32"/>
            <w:szCs w:val="32"/>
          </w:rPr>
          <w:t>»</w:t>
        </w:r>
      </w:hyperlink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5EC6" w:rsidRDefault="00F85EC6" w:rsidP="00A458A9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CB9" w:rsidRPr="003D1228" w:rsidRDefault="00D60403" w:rsidP="003D12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В соответствии с</w:t>
      </w:r>
      <w:r w:rsidR="00A04CF2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</w:t>
      </w:r>
      <w:r w:rsidR="006132A9" w:rsidRPr="003D1228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3D1228">
        <w:rPr>
          <w:rFonts w:ascii="Arial" w:hAnsi="Arial" w:cs="Arial"/>
          <w:sz w:val="24"/>
          <w:szCs w:val="24"/>
        </w:rPr>
        <w:t>законом Красноярского края от 26.05.2009 №8-3290 «О порядке разграничения имущества между муниципальными образованиями края»</w:t>
      </w:r>
      <w:proofErr w:type="gramStart"/>
      <w:r w:rsidRPr="003D1228">
        <w:rPr>
          <w:rFonts w:ascii="Arial" w:hAnsi="Arial" w:cs="Arial"/>
          <w:sz w:val="24"/>
          <w:szCs w:val="24"/>
        </w:rPr>
        <w:t>,</w:t>
      </w:r>
      <w:r w:rsidR="006132A9" w:rsidRPr="003D1228">
        <w:rPr>
          <w:rFonts w:ascii="Arial" w:hAnsi="Arial" w:cs="Arial"/>
          <w:sz w:val="24"/>
          <w:szCs w:val="24"/>
        </w:rPr>
        <w:t>р</w:t>
      </w:r>
      <w:proofErr w:type="gramEnd"/>
      <w:r w:rsidR="006132A9" w:rsidRPr="003D1228">
        <w:rPr>
          <w:rFonts w:ascii="Arial" w:hAnsi="Arial" w:cs="Arial"/>
          <w:sz w:val="24"/>
          <w:szCs w:val="24"/>
        </w:rPr>
        <w:t>уководствуясь ст.</w:t>
      </w:r>
      <w:r w:rsidR="00DD5CB9" w:rsidRPr="003D1228">
        <w:rPr>
          <w:rFonts w:ascii="Arial" w:hAnsi="Arial" w:cs="Arial"/>
          <w:sz w:val="24"/>
          <w:szCs w:val="24"/>
        </w:rPr>
        <w:t xml:space="preserve"> 22</w:t>
      </w:r>
      <w:r w:rsidR="006132A9" w:rsidRPr="003D1228">
        <w:rPr>
          <w:rFonts w:ascii="Arial" w:hAnsi="Arial" w:cs="Arial"/>
          <w:sz w:val="24"/>
          <w:szCs w:val="24"/>
        </w:rPr>
        <w:t>, 27</w:t>
      </w:r>
      <w:r w:rsidRPr="003D1228">
        <w:rPr>
          <w:rFonts w:ascii="Arial" w:hAnsi="Arial" w:cs="Arial"/>
          <w:sz w:val="24"/>
          <w:szCs w:val="24"/>
        </w:rPr>
        <w:t xml:space="preserve"> Устава </w:t>
      </w:r>
      <w:r w:rsidR="006132A9" w:rsidRPr="003D1228">
        <w:rPr>
          <w:rFonts w:ascii="Arial" w:hAnsi="Arial" w:cs="Arial"/>
          <w:sz w:val="24"/>
          <w:szCs w:val="24"/>
        </w:rPr>
        <w:t xml:space="preserve"> Мокрушинского сельсовета  Казачинского района,</w:t>
      </w:r>
      <w:r w:rsidR="00DD5CB9" w:rsidRPr="003D1228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D60403" w:rsidRPr="003D1228" w:rsidRDefault="00D60403" w:rsidP="003D1228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>РЕШИЛ: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0403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1228">
        <w:rPr>
          <w:rFonts w:ascii="Arial" w:hAnsi="Arial" w:cs="Arial"/>
          <w:sz w:val="24"/>
          <w:szCs w:val="24"/>
        </w:rPr>
        <w:t xml:space="preserve">1. Передать муниципальное имущество </w:t>
      </w:r>
      <w:r w:rsidR="00A04CF2">
        <w:rPr>
          <w:rFonts w:ascii="Arial" w:hAnsi="Arial" w:cs="Arial"/>
          <w:sz w:val="24"/>
          <w:szCs w:val="24"/>
        </w:rPr>
        <w:t xml:space="preserve">муниципального образования Мокрушинский сельсовет </w:t>
      </w:r>
      <w:r w:rsidRPr="003D1228">
        <w:rPr>
          <w:rFonts w:ascii="Arial" w:hAnsi="Arial" w:cs="Arial"/>
          <w:sz w:val="24"/>
          <w:szCs w:val="24"/>
        </w:rPr>
        <w:t xml:space="preserve">в собственность муниципального </w:t>
      </w:r>
      <w:r w:rsidR="006132A9" w:rsidRPr="003D1228">
        <w:rPr>
          <w:rFonts w:ascii="Arial" w:hAnsi="Arial" w:cs="Arial"/>
          <w:sz w:val="24"/>
          <w:szCs w:val="24"/>
        </w:rPr>
        <w:t xml:space="preserve"> образования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6132A9" w:rsidRPr="003D1228">
        <w:rPr>
          <w:rFonts w:ascii="Arial" w:hAnsi="Arial" w:cs="Arial"/>
          <w:sz w:val="24"/>
          <w:szCs w:val="24"/>
        </w:rPr>
        <w:t>Казачинский район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Pr="003D1228">
        <w:rPr>
          <w:rFonts w:ascii="Arial" w:hAnsi="Arial" w:cs="Arial"/>
          <w:sz w:val="24"/>
          <w:szCs w:val="24"/>
        </w:rPr>
        <w:t>согласно приложению</w:t>
      </w:r>
      <w:r w:rsidR="001E779E" w:rsidRPr="003D1228">
        <w:rPr>
          <w:rFonts w:ascii="Arial" w:hAnsi="Arial" w:cs="Arial"/>
          <w:sz w:val="24"/>
          <w:szCs w:val="24"/>
        </w:rPr>
        <w:t xml:space="preserve"> №</w:t>
      </w:r>
      <w:r w:rsidR="003C1BA3" w:rsidRPr="003D1228">
        <w:rPr>
          <w:rFonts w:ascii="Arial" w:hAnsi="Arial" w:cs="Arial"/>
          <w:sz w:val="24"/>
          <w:szCs w:val="24"/>
        </w:rPr>
        <w:t xml:space="preserve"> </w:t>
      </w:r>
      <w:r w:rsidR="001E779E" w:rsidRPr="003D1228">
        <w:rPr>
          <w:rFonts w:ascii="Arial" w:hAnsi="Arial" w:cs="Arial"/>
          <w:sz w:val="24"/>
          <w:szCs w:val="24"/>
        </w:rPr>
        <w:t>1 и 2</w:t>
      </w:r>
      <w:r w:rsidRPr="003D1228">
        <w:rPr>
          <w:rFonts w:ascii="Arial" w:hAnsi="Arial" w:cs="Arial"/>
          <w:sz w:val="24"/>
          <w:szCs w:val="24"/>
        </w:rPr>
        <w:t>.</w:t>
      </w:r>
    </w:p>
    <w:p w:rsidR="00013576" w:rsidRPr="003D1228" w:rsidRDefault="00013576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Мокрушинского сельского Совета депутатов от 04.06.2021 № 12-45 считать утратившим силу.</w:t>
      </w:r>
    </w:p>
    <w:p w:rsidR="00D60403" w:rsidRPr="003D1228" w:rsidRDefault="00013576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60403" w:rsidRPr="003D12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0403" w:rsidRPr="003D1228">
        <w:rPr>
          <w:rFonts w:ascii="Arial" w:hAnsi="Arial" w:cs="Arial"/>
          <w:sz w:val="24"/>
          <w:szCs w:val="24"/>
        </w:rPr>
        <w:t>Контроль за</w:t>
      </w:r>
      <w:proofErr w:type="gramEnd"/>
      <w:r w:rsidR="00D60403" w:rsidRPr="003D1228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</w:t>
      </w:r>
      <w:r w:rsidR="006132A9" w:rsidRPr="003D1228">
        <w:rPr>
          <w:rFonts w:ascii="Arial" w:hAnsi="Arial" w:cs="Arial"/>
          <w:sz w:val="24"/>
          <w:szCs w:val="24"/>
        </w:rPr>
        <w:t>еля  планово-бюджетной комиссии</w:t>
      </w:r>
      <w:r w:rsidR="00D60403" w:rsidRPr="003D1228">
        <w:rPr>
          <w:rFonts w:ascii="Arial" w:hAnsi="Arial" w:cs="Arial"/>
          <w:sz w:val="24"/>
          <w:szCs w:val="24"/>
        </w:rPr>
        <w:t>.</w:t>
      </w:r>
    </w:p>
    <w:p w:rsidR="00DD5CB9" w:rsidRPr="003D1228" w:rsidRDefault="00013576" w:rsidP="003D12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60403" w:rsidRPr="003D1228">
        <w:rPr>
          <w:rFonts w:ascii="Arial" w:hAnsi="Arial" w:cs="Arial"/>
          <w:sz w:val="24"/>
          <w:szCs w:val="24"/>
        </w:rPr>
        <w:t xml:space="preserve">. </w:t>
      </w:r>
      <w:r w:rsidR="00DD5CB9" w:rsidRPr="003D1228">
        <w:rPr>
          <w:rFonts w:ascii="Arial" w:hAnsi="Arial" w:cs="Arial"/>
          <w:sz w:val="24"/>
          <w:szCs w:val="24"/>
        </w:rPr>
        <w:t xml:space="preserve">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DD5CB9" w:rsidRPr="003D1228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DD5CB9" w:rsidRPr="003D1228">
        <w:rPr>
          <w:rFonts w:ascii="Arial" w:hAnsi="Arial" w:cs="Arial"/>
          <w:sz w:val="24"/>
          <w:szCs w:val="24"/>
        </w:rPr>
        <w:t>.</w:t>
      </w:r>
    </w:p>
    <w:p w:rsidR="00D60403" w:rsidRPr="003D1228" w:rsidRDefault="00D60403" w:rsidP="003D122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Глава</w:t>
            </w:r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28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="003C1BA3"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5CB9" w:rsidRPr="003D1228" w:rsidTr="00386E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1228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5CB9" w:rsidRPr="003D1228" w:rsidRDefault="00DD5CB9" w:rsidP="003D1228">
            <w:pPr>
              <w:pStyle w:val="ConsPlusNonformat"/>
              <w:tabs>
                <w:tab w:val="center" w:pos="489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 ____________  Г.П. Шваб</w:t>
            </w:r>
          </w:p>
        </w:tc>
      </w:tr>
    </w:tbl>
    <w:p w:rsidR="00D60403" w:rsidRDefault="00D60403" w:rsidP="00D60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60403" w:rsidRPr="00F52FF8" w:rsidTr="00386EB9">
        <w:tc>
          <w:tcPr>
            <w:tcW w:w="3934" w:type="dxa"/>
          </w:tcPr>
          <w:p w:rsidR="00D60403" w:rsidRPr="003D1228" w:rsidRDefault="003D1228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П</w:t>
            </w:r>
            <w:r w:rsidR="00D60403" w:rsidRPr="003D1228">
              <w:rPr>
                <w:rFonts w:ascii="Arial" w:hAnsi="Arial" w:cs="Arial"/>
                <w:sz w:val="24"/>
                <w:szCs w:val="24"/>
              </w:rPr>
              <w:t>РИЛОЖЕНИЕ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79E"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60403" w:rsidRPr="003D1228" w:rsidRDefault="00D60403" w:rsidP="00386EB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2A9" w:rsidRPr="003D1228">
              <w:rPr>
                <w:rFonts w:ascii="Arial" w:hAnsi="Arial" w:cs="Arial"/>
                <w:sz w:val="24"/>
                <w:szCs w:val="24"/>
              </w:rPr>
              <w:t xml:space="preserve">решению Мокрушинского сельского </w:t>
            </w:r>
            <w:r w:rsidRPr="003D1228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:rsidR="00D60403" w:rsidRPr="00F52FF8" w:rsidRDefault="00D60403" w:rsidP="00953E6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E69">
              <w:rPr>
                <w:rFonts w:ascii="Arial" w:hAnsi="Arial" w:cs="Arial"/>
                <w:sz w:val="24"/>
                <w:szCs w:val="24"/>
              </w:rPr>
              <w:t>30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</w:t>
            </w:r>
            <w:r w:rsidR="005A1C06">
              <w:rPr>
                <w:rFonts w:ascii="Arial" w:hAnsi="Arial" w:cs="Arial"/>
                <w:sz w:val="24"/>
                <w:szCs w:val="24"/>
              </w:rPr>
              <w:t>1</w:t>
            </w:r>
            <w:r w:rsidR="00953E69">
              <w:rPr>
                <w:rFonts w:ascii="Arial" w:hAnsi="Arial" w:cs="Arial"/>
                <w:sz w:val="24"/>
                <w:szCs w:val="24"/>
              </w:rPr>
              <w:t>1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.202</w:t>
            </w:r>
            <w:r w:rsidR="005A1C06">
              <w:rPr>
                <w:rFonts w:ascii="Arial" w:hAnsi="Arial" w:cs="Arial"/>
                <w:sz w:val="24"/>
                <w:szCs w:val="24"/>
              </w:rPr>
              <w:t>2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</w:t>
            </w:r>
            <w:r w:rsidR="00953E69">
              <w:rPr>
                <w:rFonts w:ascii="Arial" w:hAnsi="Arial" w:cs="Arial"/>
                <w:sz w:val="24"/>
                <w:szCs w:val="24"/>
              </w:rPr>
              <w:t>105</w:t>
            </w:r>
            <w:r w:rsidR="003C1B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60403" w:rsidRPr="00F52FF8" w:rsidRDefault="00D60403" w:rsidP="00D60403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D60403" w:rsidRPr="003D1228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 xml:space="preserve">передаваемого в собственность муниципального образования </w:t>
      </w:r>
      <w:r w:rsidR="006132A9" w:rsidRPr="003D1228">
        <w:rPr>
          <w:rFonts w:ascii="Arial" w:hAnsi="Arial" w:cs="Arial"/>
          <w:b/>
          <w:sz w:val="24"/>
          <w:szCs w:val="24"/>
        </w:rPr>
        <w:t>Казачинский район</w:t>
      </w:r>
    </w:p>
    <w:p w:rsidR="00D60403" w:rsidRDefault="00D60403" w:rsidP="00D60403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2127"/>
        <w:gridCol w:w="1484"/>
        <w:gridCol w:w="1418"/>
        <w:gridCol w:w="2551"/>
      </w:tblGrid>
      <w:tr w:rsidR="00D84C31" w:rsidTr="00A04CF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№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48BC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 xml:space="preserve">Полное наименование предприятия, учреждения, </w:t>
            </w:r>
            <w:proofErr w:type="spellStart"/>
            <w:r w:rsidRPr="003D1228">
              <w:rPr>
                <w:rFonts w:ascii="Arial" w:hAnsi="Arial" w:cs="Arial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ние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имущества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84" w:type="dxa"/>
          </w:tcPr>
          <w:p w:rsidR="00D84362" w:rsidRDefault="00D84362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Балансо</w:t>
            </w:r>
            <w:proofErr w:type="spell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вая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стоимость</w:t>
            </w:r>
            <w:r w:rsidR="00D84362">
              <w:rPr>
                <w:rFonts w:ascii="Arial" w:hAnsi="Arial" w:cs="Arial"/>
                <w:szCs w:val="24"/>
              </w:rPr>
              <w:t xml:space="preserve"> на 01.06.2021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2E09D2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Назначение (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специализа</w:t>
            </w:r>
            <w:proofErr w:type="spellEnd"/>
            <w:proofErr w:type="gramEnd"/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ция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>) имущества</w:t>
            </w:r>
            <w:proofErr w:type="gramEnd"/>
          </w:p>
        </w:tc>
        <w:tc>
          <w:tcPr>
            <w:tcW w:w="2551" w:type="dxa"/>
          </w:tcPr>
          <w:p w:rsidR="004F48BC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D1228">
              <w:rPr>
                <w:rFonts w:ascii="Arial" w:hAnsi="Arial" w:cs="Arial"/>
                <w:szCs w:val="24"/>
              </w:rPr>
              <w:t>Индивидуализирую</w:t>
            </w:r>
          </w:p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D1228">
              <w:rPr>
                <w:rFonts w:ascii="Arial" w:hAnsi="Arial" w:cs="Arial"/>
                <w:szCs w:val="24"/>
              </w:rPr>
              <w:t>щие</w:t>
            </w:r>
            <w:proofErr w:type="spellEnd"/>
            <w:r w:rsidRPr="003D1228">
              <w:rPr>
                <w:rFonts w:ascii="Arial" w:hAnsi="Arial" w:cs="Arial"/>
                <w:szCs w:val="24"/>
              </w:rPr>
              <w:t xml:space="preserve">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84C31" w:rsidRPr="003D1228" w:rsidRDefault="00D84C31" w:rsidP="00386EB9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84C31" w:rsidRPr="003D1228" w:rsidRDefault="00D84C31" w:rsidP="0038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2E09D2">
        <w:tc>
          <w:tcPr>
            <w:tcW w:w="709" w:type="dxa"/>
          </w:tcPr>
          <w:p w:rsidR="00D84C31" w:rsidRPr="003D1228" w:rsidRDefault="00313387" w:rsidP="001E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84" w:type="dxa"/>
          </w:tcPr>
          <w:p w:rsidR="00D84C31" w:rsidRDefault="00D84C31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1055611,48</w:t>
            </w:r>
          </w:p>
          <w:p w:rsidR="00D84362" w:rsidRPr="00D84362" w:rsidRDefault="00D84362" w:rsidP="001E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(кадастровая стоимость)</w:t>
            </w:r>
          </w:p>
        </w:tc>
        <w:tc>
          <w:tcPr>
            <w:tcW w:w="1418" w:type="dxa"/>
          </w:tcPr>
          <w:p w:rsidR="004F48BC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общест</w:t>
            </w:r>
            <w:proofErr w:type="spellEnd"/>
          </w:p>
          <w:p w:rsidR="00D84C31" w:rsidRPr="003D1228" w:rsidRDefault="004F48BC" w:rsidP="004F48BC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венно-деловых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целей</w:t>
            </w:r>
          </w:p>
        </w:tc>
        <w:tc>
          <w:tcPr>
            <w:tcW w:w="2551" w:type="dxa"/>
          </w:tcPr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2601006:143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1E779E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2849кв. м.</w:t>
            </w:r>
          </w:p>
        </w:tc>
      </w:tr>
    </w:tbl>
    <w:p w:rsidR="00D60403" w:rsidRPr="00F52FF8" w:rsidRDefault="00D60403" w:rsidP="00D60403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867" w:rsidRDefault="00755867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0977EA" w:rsidRPr="00F52FF8" w:rsidTr="006B378F">
        <w:tc>
          <w:tcPr>
            <w:tcW w:w="3934" w:type="dxa"/>
          </w:tcPr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977EA" w:rsidRPr="003D1228" w:rsidRDefault="000977EA" w:rsidP="006B378F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крешению Мокрушинского сельского Совета депутатов</w:t>
            </w:r>
          </w:p>
          <w:p w:rsidR="000977EA" w:rsidRPr="00F52FF8" w:rsidRDefault="000977EA" w:rsidP="00953E69">
            <w:pPr>
              <w:pStyle w:val="a3"/>
              <w:keepNext/>
              <w:keepLines/>
              <w:suppressLineNumbers/>
              <w:suppressAutoHyphens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от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E69">
              <w:rPr>
                <w:rFonts w:ascii="Arial" w:hAnsi="Arial" w:cs="Arial"/>
                <w:sz w:val="24"/>
                <w:szCs w:val="24"/>
              </w:rPr>
              <w:t>3</w:t>
            </w:r>
            <w:r w:rsidR="005A1C06">
              <w:rPr>
                <w:rFonts w:ascii="Arial" w:hAnsi="Arial" w:cs="Arial"/>
                <w:sz w:val="24"/>
                <w:szCs w:val="24"/>
              </w:rPr>
              <w:t>0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</w:t>
            </w:r>
            <w:r w:rsidR="005A1C06">
              <w:rPr>
                <w:rFonts w:ascii="Arial" w:hAnsi="Arial" w:cs="Arial"/>
                <w:sz w:val="24"/>
                <w:szCs w:val="24"/>
              </w:rPr>
              <w:t>1</w:t>
            </w:r>
            <w:r w:rsidR="00953E69">
              <w:rPr>
                <w:rFonts w:ascii="Arial" w:hAnsi="Arial" w:cs="Arial"/>
                <w:sz w:val="24"/>
                <w:szCs w:val="24"/>
              </w:rPr>
              <w:t>1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>.202</w:t>
            </w:r>
            <w:r w:rsidR="005A1C06">
              <w:rPr>
                <w:rFonts w:ascii="Arial" w:hAnsi="Arial" w:cs="Arial"/>
                <w:sz w:val="24"/>
                <w:szCs w:val="24"/>
              </w:rPr>
              <w:t>2</w:t>
            </w:r>
            <w:r w:rsidR="003C1BA3" w:rsidRPr="003D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228">
              <w:rPr>
                <w:rFonts w:ascii="Arial" w:hAnsi="Arial" w:cs="Arial"/>
                <w:sz w:val="24"/>
                <w:szCs w:val="24"/>
              </w:rPr>
              <w:t>г. №</w:t>
            </w:r>
            <w:r w:rsidR="000B1744" w:rsidRPr="003D1228">
              <w:rPr>
                <w:rFonts w:ascii="Arial" w:hAnsi="Arial" w:cs="Arial"/>
                <w:sz w:val="24"/>
                <w:szCs w:val="24"/>
              </w:rPr>
              <w:t xml:space="preserve"> 12-</w:t>
            </w:r>
            <w:r w:rsidR="00953E69">
              <w:rPr>
                <w:rFonts w:ascii="Arial" w:hAnsi="Arial" w:cs="Arial"/>
                <w:sz w:val="24"/>
                <w:szCs w:val="24"/>
              </w:rPr>
              <w:t>105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977EA" w:rsidRPr="00F52FF8" w:rsidRDefault="000977EA" w:rsidP="000977EA">
      <w:pPr>
        <w:pStyle w:val="ConsPlusTitle"/>
        <w:keepNext/>
        <w:keepLines/>
        <w:suppressLineNumbers/>
        <w:suppressAutoHyphens/>
        <w:ind w:firstLine="709"/>
        <w:jc w:val="both"/>
        <w:outlineLvl w:val="0"/>
        <w:rPr>
          <w:sz w:val="24"/>
          <w:szCs w:val="24"/>
        </w:rPr>
      </w:pP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Перечень имущества,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1228">
        <w:rPr>
          <w:rFonts w:ascii="Arial" w:hAnsi="Arial" w:cs="Arial"/>
          <w:b/>
          <w:sz w:val="24"/>
          <w:szCs w:val="24"/>
        </w:rPr>
        <w:t>передаваемого в собственность</w:t>
      </w:r>
      <w:r w:rsidR="003C1BA3" w:rsidRPr="003D1228">
        <w:rPr>
          <w:rFonts w:ascii="Arial" w:hAnsi="Arial" w:cs="Arial"/>
          <w:b/>
          <w:sz w:val="24"/>
          <w:szCs w:val="24"/>
        </w:rPr>
        <w:t xml:space="preserve"> </w:t>
      </w:r>
      <w:r w:rsidRPr="003D1228">
        <w:rPr>
          <w:rFonts w:ascii="Arial" w:hAnsi="Arial" w:cs="Arial"/>
          <w:b/>
          <w:sz w:val="24"/>
          <w:szCs w:val="24"/>
        </w:rPr>
        <w:t>муниципального образования Казачинский район</w:t>
      </w:r>
    </w:p>
    <w:p w:rsidR="000977EA" w:rsidRPr="003D1228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77EA" w:rsidRDefault="000977EA" w:rsidP="000977EA">
      <w:pPr>
        <w:pStyle w:val="a3"/>
        <w:keepNext/>
        <w:keepLines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6"/>
        <w:gridCol w:w="1843"/>
        <w:gridCol w:w="1417"/>
        <w:gridCol w:w="1276"/>
        <w:gridCol w:w="3402"/>
      </w:tblGrid>
      <w:tr w:rsidR="00D84C31" w:rsidRPr="003D1228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proofErr w:type="gramEnd"/>
            <w:r w:rsidRPr="003D1228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r w:rsidRPr="003D122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Полное </w:t>
            </w:r>
            <w:proofErr w:type="spellStart"/>
            <w:r w:rsidRPr="003D1228">
              <w:rPr>
                <w:rFonts w:ascii="Arial" w:hAnsi="Arial" w:cs="Arial"/>
                <w:sz w:val="20"/>
                <w:szCs w:val="24"/>
              </w:rPr>
              <w:t>наименова</w:t>
            </w:r>
            <w:proofErr w:type="spellEnd"/>
          </w:p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ние предприятия, учреждения, наименование имущества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Балансовая стоимость имущества по состоянию (рублей) </w:t>
            </w:r>
            <w:r>
              <w:rPr>
                <w:rFonts w:ascii="Arial" w:hAnsi="Arial" w:cs="Arial"/>
                <w:sz w:val="20"/>
                <w:szCs w:val="24"/>
              </w:rPr>
              <w:t>на 01.06.2021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Назначение (специализация) имущества 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D1228">
              <w:rPr>
                <w:rFonts w:ascii="Arial" w:hAnsi="Arial" w:cs="Arial"/>
                <w:sz w:val="20"/>
                <w:szCs w:val="24"/>
              </w:rPr>
              <w:t xml:space="preserve">Индивидуализирующие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4C31" w:rsidRPr="003D1228" w:rsidRDefault="00D84C31" w:rsidP="006B378F">
            <w:pPr>
              <w:pStyle w:val="a3"/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4C31" w:rsidRPr="003D1228" w:rsidRDefault="00D84C31" w:rsidP="006B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C31" w:rsidTr="00D84C31">
        <w:tc>
          <w:tcPr>
            <w:tcW w:w="454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6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Нежилое здание сельского дома культуры</w:t>
            </w:r>
          </w:p>
        </w:tc>
        <w:tc>
          <w:tcPr>
            <w:tcW w:w="1843" w:type="dxa"/>
          </w:tcPr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Красноярский край, Казачинский район, с. Мокрушинское, ул. Свердлова, 10</w:t>
            </w:r>
          </w:p>
        </w:tc>
        <w:tc>
          <w:tcPr>
            <w:tcW w:w="1417" w:type="dxa"/>
          </w:tcPr>
          <w:p w:rsidR="00D84C31" w:rsidRPr="003D1228" w:rsidRDefault="00D84C31" w:rsidP="0009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228">
              <w:rPr>
                <w:rFonts w:ascii="Arial" w:hAnsi="Arial" w:cs="Arial"/>
                <w:sz w:val="24"/>
                <w:szCs w:val="24"/>
              </w:rPr>
              <w:t>4512689,83</w:t>
            </w:r>
          </w:p>
        </w:tc>
        <w:tc>
          <w:tcPr>
            <w:tcW w:w="1276" w:type="dxa"/>
          </w:tcPr>
          <w:p w:rsidR="00D84C31" w:rsidRPr="003D1228" w:rsidRDefault="00D84C31" w:rsidP="000977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 xml:space="preserve"> Нежилое здание</w:t>
            </w:r>
          </w:p>
        </w:tc>
        <w:tc>
          <w:tcPr>
            <w:tcW w:w="3402" w:type="dxa"/>
          </w:tcPr>
          <w:p w:rsidR="00D84C31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24:17:</w:t>
            </w:r>
            <w:r w:rsidRPr="003D1228"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2601012:195</w:t>
            </w: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43434"/>
                <w:sz w:val="24"/>
                <w:szCs w:val="24"/>
                <w:shd w:val="clear" w:color="auto" w:fill="FFFFFF"/>
              </w:rPr>
              <w:t>площадь</w:t>
            </w:r>
          </w:p>
          <w:p w:rsidR="00D84C31" w:rsidRPr="003D1228" w:rsidRDefault="00D84C31" w:rsidP="000977EA">
            <w:pPr>
              <w:pStyle w:val="a3"/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228">
              <w:rPr>
                <w:rFonts w:ascii="Arial" w:hAnsi="Arial" w:cs="Arial"/>
                <w:bCs/>
                <w:sz w:val="24"/>
                <w:szCs w:val="24"/>
              </w:rPr>
              <w:t>547 кв. м.</w:t>
            </w:r>
          </w:p>
        </w:tc>
      </w:tr>
    </w:tbl>
    <w:p w:rsidR="000977EA" w:rsidRPr="00F52FF8" w:rsidRDefault="000977EA" w:rsidP="000977EA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p w:rsidR="000977EA" w:rsidRDefault="000977EA"/>
    <w:sectPr w:rsidR="000977EA" w:rsidSect="003F718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28E7"/>
    <w:rsid w:val="00013576"/>
    <w:rsid w:val="000977EA"/>
    <w:rsid w:val="000B1744"/>
    <w:rsid w:val="000E28E7"/>
    <w:rsid w:val="000F5A7B"/>
    <w:rsid w:val="00161130"/>
    <w:rsid w:val="001E779E"/>
    <w:rsid w:val="00207708"/>
    <w:rsid w:val="002E09D2"/>
    <w:rsid w:val="00313387"/>
    <w:rsid w:val="00327939"/>
    <w:rsid w:val="003C1BA3"/>
    <w:rsid w:val="003D1228"/>
    <w:rsid w:val="004F48BC"/>
    <w:rsid w:val="005A1C06"/>
    <w:rsid w:val="005F44D0"/>
    <w:rsid w:val="006132A9"/>
    <w:rsid w:val="00727BFE"/>
    <w:rsid w:val="00755867"/>
    <w:rsid w:val="008A39C6"/>
    <w:rsid w:val="00953E69"/>
    <w:rsid w:val="00985135"/>
    <w:rsid w:val="00A04CF2"/>
    <w:rsid w:val="00A458A9"/>
    <w:rsid w:val="00AA6E13"/>
    <w:rsid w:val="00B07FF6"/>
    <w:rsid w:val="00B47348"/>
    <w:rsid w:val="00BF0F01"/>
    <w:rsid w:val="00CB0EB1"/>
    <w:rsid w:val="00CF362C"/>
    <w:rsid w:val="00D5594D"/>
    <w:rsid w:val="00D60403"/>
    <w:rsid w:val="00D84362"/>
    <w:rsid w:val="00D84C31"/>
    <w:rsid w:val="00DA41BA"/>
    <w:rsid w:val="00DD1566"/>
    <w:rsid w:val="00DD5CB9"/>
    <w:rsid w:val="00DF677E"/>
    <w:rsid w:val="00EC2D00"/>
    <w:rsid w:val="00F85EC6"/>
    <w:rsid w:val="00FA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403"/>
    <w:pPr>
      <w:spacing w:after="0" w:line="240" w:lineRule="auto"/>
    </w:pPr>
  </w:style>
  <w:style w:type="paragraph" w:customStyle="1" w:styleId="ConsPlusTitle">
    <w:name w:val="ConsPlusTitle"/>
    <w:uiPriority w:val="99"/>
    <w:rsid w:val="00D60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D6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5CB9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5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ConsTitle">
    <w:name w:val="ConsTitle"/>
    <w:rsid w:val="00A458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F85EC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26</cp:revision>
  <cp:lastPrinted>2022-12-05T01:06:00Z</cp:lastPrinted>
  <dcterms:created xsi:type="dcterms:W3CDTF">2021-06-02T08:31:00Z</dcterms:created>
  <dcterms:modified xsi:type="dcterms:W3CDTF">2022-12-05T01:56:00Z</dcterms:modified>
</cp:coreProperties>
</file>