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105" w:rsidRDefault="008A3105" w:rsidP="008A3105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8A3105" w:rsidRDefault="008A3105" w:rsidP="008A3105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8A3105" w:rsidRDefault="008A3105" w:rsidP="008A3105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Мокрушинский сельский Совет депутатов</w:t>
      </w:r>
    </w:p>
    <w:p w:rsidR="008A3105" w:rsidRDefault="008A3105" w:rsidP="008A3105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8A3105" w:rsidRDefault="008A3105" w:rsidP="008A3105">
      <w:pPr>
        <w:spacing w:after="0"/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РЕШЕНИЕ </w:t>
      </w:r>
    </w:p>
    <w:p w:rsidR="008A3105" w:rsidRDefault="008A3105" w:rsidP="008A3105">
      <w:pPr>
        <w:spacing w:after="0"/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>«28» сентября 2022г.         с. Мокрушинское          № 12-90</w:t>
      </w:r>
    </w:p>
    <w:p w:rsidR="008A3105" w:rsidRDefault="008A3105" w:rsidP="008A3105">
      <w:pPr>
        <w:spacing w:after="0"/>
        <w:ind w:firstLine="709"/>
        <w:jc w:val="center"/>
      </w:pPr>
    </w:p>
    <w:p w:rsidR="008A3105" w:rsidRPr="005C0F40" w:rsidRDefault="008A3105" w:rsidP="008A3105">
      <w:pPr>
        <w:spacing w:after="0"/>
        <w:ind w:firstLine="709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hyperlink r:id="rId5" w:tgtFrame="Logical" w:history="1">
        <w:r w:rsidRPr="005C0F40">
          <w:rPr>
            <w:rStyle w:val="a5"/>
            <w:rFonts w:ascii="Arial" w:hAnsi="Arial" w:cs="Arial"/>
            <w:b/>
            <w:bCs/>
            <w:kern w:val="28"/>
            <w:sz w:val="32"/>
            <w:szCs w:val="32"/>
          </w:rPr>
          <w:t xml:space="preserve">«О внесении изменений </w:t>
        </w:r>
        <w:r>
          <w:rPr>
            <w:rStyle w:val="a5"/>
            <w:rFonts w:ascii="Arial" w:hAnsi="Arial" w:cs="Arial"/>
            <w:b/>
            <w:bCs/>
            <w:kern w:val="28"/>
            <w:sz w:val="32"/>
            <w:szCs w:val="32"/>
          </w:rPr>
          <w:t xml:space="preserve">в решение Мокрушинского сельского Совета депутатов от 18.12.2017 № 11-83 «Об утверждении Порядка принятия решений об условиях приватизации муниципального имущества» </w:t>
        </w:r>
      </w:hyperlink>
    </w:p>
    <w:p w:rsidR="008A3105" w:rsidRDefault="008A3105" w:rsidP="00B35771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B35771" w:rsidRPr="00A414A4" w:rsidRDefault="00243060" w:rsidP="00A414A4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A414A4">
        <w:rPr>
          <w:rFonts w:ascii="Arial" w:hAnsi="Arial" w:cs="Arial"/>
          <w:b w:val="0"/>
          <w:sz w:val="24"/>
          <w:szCs w:val="24"/>
        </w:rPr>
        <w:t>В соответствии с Федеральным законом от 14.07.2022 №320-ФЗ «О внесении изменений в Федеральный закон «О приватизации государственного и муниципального имущества», отдельные законодательные акты Российской Федерации и об установлении особенностей регулирования имущественных отношений»</w:t>
      </w:r>
      <w:proofErr w:type="gramStart"/>
      <w:r w:rsidR="00B35771" w:rsidRPr="00A414A4">
        <w:rPr>
          <w:rFonts w:ascii="Arial" w:hAnsi="Arial" w:cs="Arial"/>
          <w:b w:val="0"/>
          <w:sz w:val="24"/>
          <w:szCs w:val="24"/>
        </w:rPr>
        <w:t>,р</w:t>
      </w:r>
      <w:proofErr w:type="gramEnd"/>
      <w:r w:rsidR="00B35771" w:rsidRPr="00A414A4">
        <w:rPr>
          <w:rFonts w:ascii="Arial" w:hAnsi="Arial" w:cs="Arial"/>
          <w:b w:val="0"/>
          <w:sz w:val="24"/>
          <w:szCs w:val="24"/>
        </w:rPr>
        <w:t xml:space="preserve">уководствуясь статьями 22, 27 Устава Мокрушинского сельсовета Казачинского района Красноярского края, сельский  Совет депутатов </w:t>
      </w:r>
    </w:p>
    <w:p w:rsidR="00B35771" w:rsidRPr="00A414A4" w:rsidRDefault="00B35771" w:rsidP="00A414A4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A414A4">
        <w:rPr>
          <w:rFonts w:ascii="Arial" w:hAnsi="Arial" w:cs="Arial"/>
          <w:b w:val="0"/>
          <w:sz w:val="24"/>
          <w:szCs w:val="24"/>
        </w:rPr>
        <w:t>РЕШИЛ:</w:t>
      </w:r>
    </w:p>
    <w:p w:rsidR="00243060" w:rsidRPr="00A414A4" w:rsidRDefault="00B35771" w:rsidP="00A414A4">
      <w:pPr>
        <w:pStyle w:val="11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A414A4">
        <w:rPr>
          <w:rFonts w:ascii="Arial" w:hAnsi="Arial" w:cs="Arial"/>
        </w:rPr>
        <w:t xml:space="preserve">1. </w:t>
      </w:r>
      <w:r w:rsidR="00243060" w:rsidRPr="00A414A4">
        <w:rPr>
          <w:rFonts w:ascii="Arial" w:hAnsi="Arial" w:cs="Arial"/>
        </w:rPr>
        <w:t>1. Внести изменения в Приложение к решению</w:t>
      </w:r>
      <w:r w:rsidR="00243060" w:rsidRPr="00A414A4">
        <w:rPr>
          <w:rFonts w:ascii="Arial" w:hAnsi="Arial" w:cs="Arial"/>
          <w:bCs/>
        </w:rPr>
        <w:t>от 18.12.2017 № 11-83 «</w:t>
      </w:r>
      <w:r w:rsidR="00243060" w:rsidRPr="00A414A4">
        <w:rPr>
          <w:rFonts w:ascii="Arial" w:hAnsi="Arial" w:cs="Arial"/>
        </w:rPr>
        <w:t xml:space="preserve">Об утверждении </w:t>
      </w:r>
      <w:r w:rsidR="00243060" w:rsidRPr="00A414A4">
        <w:rPr>
          <w:rFonts w:ascii="Arial" w:hAnsi="Arial" w:cs="Arial"/>
          <w:bCs/>
        </w:rPr>
        <w:t xml:space="preserve"> Порядка принятия решений об условиях  приватизации муниципального имущества»</w:t>
      </w:r>
      <w:r w:rsidR="00012031" w:rsidRPr="00A414A4">
        <w:rPr>
          <w:rFonts w:ascii="Arial" w:hAnsi="Arial" w:cs="Arial"/>
          <w:bCs/>
        </w:rPr>
        <w:t xml:space="preserve"> следующие изменения</w:t>
      </w:r>
      <w:r w:rsidR="00243060" w:rsidRPr="00A414A4">
        <w:rPr>
          <w:rFonts w:ascii="Arial" w:hAnsi="Arial" w:cs="Arial"/>
          <w:iCs/>
        </w:rPr>
        <w:t>:</w:t>
      </w:r>
    </w:p>
    <w:p w:rsidR="006440DB" w:rsidRPr="00A414A4" w:rsidRDefault="00243060" w:rsidP="00A414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414A4">
        <w:rPr>
          <w:rFonts w:ascii="Arial" w:hAnsi="Arial" w:cs="Arial"/>
          <w:sz w:val="24"/>
          <w:szCs w:val="24"/>
        </w:rPr>
        <w:t>1.1.</w:t>
      </w:r>
      <w:r w:rsidR="006440DB" w:rsidRPr="00A414A4">
        <w:rPr>
          <w:rFonts w:ascii="Arial" w:hAnsi="Arial" w:cs="Arial"/>
          <w:sz w:val="24"/>
          <w:szCs w:val="24"/>
        </w:rPr>
        <w:t xml:space="preserve">главу  </w:t>
      </w:r>
      <w:r w:rsidR="006440DB" w:rsidRPr="00A414A4">
        <w:rPr>
          <w:rFonts w:ascii="Arial" w:hAnsi="Arial" w:cs="Arial"/>
          <w:sz w:val="24"/>
          <w:szCs w:val="24"/>
          <w:lang w:val="en-US"/>
        </w:rPr>
        <w:t>II</w:t>
      </w:r>
      <w:r w:rsidR="006440DB" w:rsidRPr="00A414A4">
        <w:rPr>
          <w:rFonts w:ascii="Arial" w:hAnsi="Arial" w:cs="Arial"/>
          <w:sz w:val="24"/>
          <w:szCs w:val="24"/>
        </w:rPr>
        <w:t>.Приложения (Порядок принятия решений об условиях приватизации муниципального имущества) изложить в следующей редакции:</w:t>
      </w:r>
    </w:p>
    <w:p w:rsidR="00E16055" w:rsidRPr="00A414A4" w:rsidRDefault="006440DB" w:rsidP="00A414A4">
      <w:pPr>
        <w:pStyle w:val="ConsPlusNormal"/>
        <w:ind w:firstLine="709"/>
        <w:jc w:val="both"/>
        <w:rPr>
          <w:rFonts w:ascii="Arial" w:hAnsi="Arial" w:cs="Arial"/>
          <w:color w:val="020C22"/>
          <w:sz w:val="24"/>
          <w:szCs w:val="24"/>
          <w:shd w:val="clear" w:color="auto" w:fill="FEFEFE"/>
        </w:rPr>
      </w:pPr>
      <w:r w:rsidRPr="00A414A4">
        <w:rPr>
          <w:rFonts w:ascii="Arial" w:hAnsi="Arial" w:cs="Arial"/>
          <w:sz w:val="24"/>
          <w:szCs w:val="24"/>
        </w:rPr>
        <w:t>«1.Решения об условиях приватизации муниципального имущества подготавливаются и принимаются в сроки, позволяющие обеспечить его приватизацию в соответствии с прогнозным планом (программой) приватизации муниципального имущества.</w:t>
      </w:r>
    </w:p>
    <w:p w:rsidR="006440DB" w:rsidRPr="00A414A4" w:rsidRDefault="00D84FBC" w:rsidP="00A414A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A414A4">
        <w:rPr>
          <w:rFonts w:ascii="Arial" w:hAnsi="Arial" w:cs="Arial"/>
          <w:sz w:val="24"/>
          <w:szCs w:val="24"/>
        </w:rPr>
        <w:t>2</w:t>
      </w:r>
      <w:r w:rsidR="006440DB" w:rsidRPr="00A414A4">
        <w:rPr>
          <w:rFonts w:ascii="Arial" w:hAnsi="Arial" w:cs="Arial"/>
          <w:sz w:val="24"/>
          <w:szCs w:val="24"/>
        </w:rPr>
        <w:t>. Решение об условиях приватизации муниципального имущества оформляется решением Мокрушинского сельского  Совета депутатов.</w:t>
      </w:r>
    </w:p>
    <w:p w:rsidR="006440DB" w:rsidRPr="00A414A4" w:rsidRDefault="00D84FBC" w:rsidP="00A414A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A414A4">
        <w:rPr>
          <w:rFonts w:ascii="Arial" w:hAnsi="Arial" w:cs="Arial"/>
          <w:sz w:val="24"/>
          <w:szCs w:val="24"/>
        </w:rPr>
        <w:t>3</w:t>
      </w:r>
      <w:r w:rsidR="006440DB" w:rsidRPr="00A414A4">
        <w:rPr>
          <w:rFonts w:ascii="Arial" w:hAnsi="Arial" w:cs="Arial"/>
          <w:sz w:val="24"/>
          <w:szCs w:val="24"/>
        </w:rPr>
        <w:t>. В решении об условиях приватизации муниципального имущества должны содержаться следующие сведения:</w:t>
      </w:r>
    </w:p>
    <w:p w:rsidR="006440DB" w:rsidRPr="00A414A4" w:rsidRDefault="00D84FBC" w:rsidP="00A414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414A4">
        <w:rPr>
          <w:rFonts w:ascii="Arial" w:hAnsi="Arial" w:cs="Arial"/>
          <w:sz w:val="24"/>
          <w:szCs w:val="24"/>
        </w:rPr>
        <w:t>3</w:t>
      </w:r>
      <w:r w:rsidR="006440DB" w:rsidRPr="00A414A4">
        <w:rPr>
          <w:rFonts w:ascii="Arial" w:hAnsi="Arial" w:cs="Arial"/>
          <w:sz w:val="24"/>
          <w:szCs w:val="24"/>
        </w:rPr>
        <w:t>.1. наименование имущества и иные позволяющие его индивидуализировать данные (характеристика имущества);</w:t>
      </w:r>
    </w:p>
    <w:p w:rsidR="006440DB" w:rsidRPr="00A414A4" w:rsidRDefault="00D84FBC" w:rsidP="00A414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414A4">
        <w:rPr>
          <w:rFonts w:ascii="Arial" w:hAnsi="Arial" w:cs="Arial"/>
          <w:sz w:val="24"/>
          <w:szCs w:val="24"/>
        </w:rPr>
        <w:t>3</w:t>
      </w:r>
      <w:r w:rsidR="006440DB" w:rsidRPr="00A414A4">
        <w:rPr>
          <w:rFonts w:ascii="Arial" w:hAnsi="Arial" w:cs="Arial"/>
          <w:sz w:val="24"/>
          <w:szCs w:val="24"/>
        </w:rPr>
        <w:t>.2. способ приватизации имущества;</w:t>
      </w:r>
    </w:p>
    <w:p w:rsidR="006440DB" w:rsidRPr="00A414A4" w:rsidRDefault="00D84FBC" w:rsidP="00A414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414A4">
        <w:rPr>
          <w:rFonts w:ascii="Arial" w:hAnsi="Arial" w:cs="Arial"/>
          <w:sz w:val="24"/>
          <w:szCs w:val="24"/>
        </w:rPr>
        <w:t>3</w:t>
      </w:r>
      <w:r w:rsidR="00A414A4">
        <w:rPr>
          <w:rFonts w:ascii="Arial" w:hAnsi="Arial" w:cs="Arial"/>
          <w:sz w:val="24"/>
          <w:szCs w:val="24"/>
        </w:rPr>
        <w:t>.</w:t>
      </w:r>
      <w:r w:rsidR="006440DB" w:rsidRPr="00A414A4">
        <w:rPr>
          <w:rFonts w:ascii="Arial" w:hAnsi="Arial" w:cs="Arial"/>
          <w:sz w:val="24"/>
          <w:szCs w:val="24"/>
        </w:rPr>
        <w:t>3. начальная цена имущества;</w:t>
      </w:r>
    </w:p>
    <w:p w:rsidR="006440DB" w:rsidRPr="00A414A4" w:rsidRDefault="00D84FBC" w:rsidP="00A414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414A4">
        <w:rPr>
          <w:rFonts w:ascii="Arial" w:hAnsi="Arial" w:cs="Arial"/>
          <w:sz w:val="24"/>
          <w:szCs w:val="24"/>
        </w:rPr>
        <w:t>3</w:t>
      </w:r>
      <w:r w:rsidR="006440DB" w:rsidRPr="00A414A4">
        <w:rPr>
          <w:rFonts w:ascii="Arial" w:hAnsi="Arial" w:cs="Arial"/>
          <w:sz w:val="24"/>
          <w:szCs w:val="24"/>
        </w:rPr>
        <w:t>.4. срок рассрочки платежа (в случае ее предоставления);</w:t>
      </w:r>
    </w:p>
    <w:p w:rsidR="006440DB" w:rsidRPr="00A414A4" w:rsidRDefault="00D84FBC" w:rsidP="00A414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414A4">
        <w:rPr>
          <w:rFonts w:ascii="Arial" w:hAnsi="Arial" w:cs="Arial"/>
          <w:sz w:val="24"/>
          <w:szCs w:val="24"/>
        </w:rPr>
        <w:t>3</w:t>
      </w:r>
      <w:r w:rsidR="006440DB" w:rsidRPr="00A414A4">
        <w:rPr>
          <w:rFonts w:ascii="Arial" w:hAnsi="Arial" w:cs="Arial"/>
          <w:sz w:val="24"/>
          <w:szCs w:val="24"/>
        </w:rPr>
        <w:t>.5. иные необходимые для приватизации имущества сведения.</w:t>
      </w:r>
    </w:p>
    <w:p w:rsidR="006440DB" w:rsidRPr="00A414A4" w:rsidRDefault="00D84FBC" w:rsidP="00A414A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A414A4">
        <w:rPr>
          <w:rFonts w:ascii="Arial" w:hAnsi="Arial" w:cs="Arial"/>
          <w:sz w:val="24"/>
          <w:szCs w:val="24"/>
        </w:rPr>
        <w:t>4.</w:t>
      </w:r>
      <w:r w:rsidR="006440DB" w:rsidRPr="00A414A4">
        <w:rPr>
          <w:rFonts w:ascii="Arial" w:hAnsi="Arial" w:cs="Arial"/>
          <w:sz w:val="24"/>
          <w:szCs w:val="24"/>
        </w:rPr>
        <w:t xml:space="preserve"> 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утверждается:</w:t>
      </w:r>
    </w:p>
    <w:p w:rsidR="006440DB" w:rsidRPr="00A414A4" w:rsidRDefault="006440DB" w:rsidP="00A414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414A4">
        <w:rPr>
          <w:rFonts w:ascii="Arial" w:hAnsi="Arial" w:cs="Arial"/>
          <w:sz w:val="24"/>
          <w:szCs w:val="24"/>
        </w:rPr>
        <w:t>состав подлежащего приватизации имущественного комплекса унитарного предприятия, определенный в соответствии с Федеральным  законом от 21.12.2001 № 178-ФЗ «О приватизации государственного и муниципального имущества»;</w:t>
      </w:r>
    </w:p>
    <w:p w:rsidR="006440DB" w:rsidRPr="00A414A4" w:rsidRDefault="006440DB" w:rsidP="00A414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414A4">
        <w:rPr>
          <w:rFonts w:ascii="Arial" w:hAnsi="Arial" w:cs="Arial"/>
          <w:sz w:val="24"/>
          <w:szCs w:val="24"/>
        </w:rPr>
        <w:t>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6440DB" w:rsidRPr="00A414A4" w:rsidRDefault="006440DB" w:rsidP="00A414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414A4">
        <w:rPr>
          <w:rFonts w:ascii="Arial" w:hAnsi="Arial" w:cs="Arial"/>
          <w:sz w:val="24"/>
          <w:szCs w:val="24"/>
        </w:rPr>
        <w:lastRenderedPageBreak/>
        <w:t>размер уставного капитала акционерного общества или общества с ограниченной ответственностью, создаваемого  посредством преобразования унитарного предприятия;</w:t>
      </w:r>
    </w:p>
    <w:p w:rsidR="006440DB" w:rsidRPr="00A414A4" w:rsidRDefault="006440DB" w:rsidP="00A414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414A4">
        <w:rPr>
          <w:rFonts w:ascii="Arial" w:hAnsi="Arial" w:cs="Arial"/>
          <w:sz w:val="24"/>
          <w:szCs w:val="24"/>
        </w:rPr>
        <w:t>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– Мокрушинского сельсовета.</w:t>
      </w:r>
    </w:p>
    <w:p w:rsidR="006440DB" w:rsidRPr="00A414A4" w:rsidRDefault="00D84FBC" w:rsidP="00A414A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A414A4">
        <w:rPr>
          <w:rFonts w:ascii="Arial" w:hAnsi="Arial" w:cs="Arial"/>
          <w:sz w:val="24"/>
          <w:szCs w:val="24"/>
        </w:rPr>
        <w:t>5</w:t>
      </w:r>
      <w:r w:rsidR="006440DB" w:rsidRPr="00A414A4">
        <w:rPr>
          <w:rFonts w:ascii="Arial" w:hAnsi="Arial" w:cs="Arial"/>
          <w:sz w:val="24"/>
          <w:szCs w:val="24"/>
        </w:rPr>
        <w:t xml:space="preserve">. Одновременно с принятием решения об условиях приватизации государственного или муниципального имущества принимается решение об установлении обременения, в том числе публичного сервитута. </w:t>
      </w:r>
    </w:p>
    <w:p w:rsidR="006440DB" w:rsidRPr="00A414A4" w:rsidRDefault="006440DB" w:rsidP="00B32316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A414A4">
        <w:rPr>
          <w:rFonts w:ascii="Arial" w:hAnsi="Arial" w:cs="Arial"/>
          <w:sz w:val="24"/>
          <w:szCs w:val="24"/>
        </w:rPr>
        <w:t>Обременение, в том числе публичный сервитут, в случаях, если об их установлении принято соответствующее решение, является существенным условием сделки приватизации. Сведения об установлении обременения, в том числе публичного сервитута, должны быть указаны в информационном сообщении о приватизации государственного или муниципального имущества.</w:t>
      </w:r>
    </w:p>
    <w:p w:rsidR="00CD1F4B" w:rsidRPr="00A414A4" w:rsidRDefault="00D84FBC" w:rsidP="00A414A4">
      <w:pPr>
        <w:spacing w:after="0" w:line="240" w:lineRule="auto"/>
        <w:ind w:left="-15"/>
        <w:jc w:val="both"/>
        <w:rPr>
          <w:rFonts w:ascii="Arial" w:hAnsi="Arial" w:cs="Arial"/>
          <w:color w:val="020C22"/>
          <w:sz w:val="24"/>
          <w:szCs w:val="24"/>
          <w:shd w:val="clear" w:color="auto" w:fill="FEFEFE"/>
        </w:rPr>
      </w:pPr>
      <w:r w:rsidRPr="00A414A4">
        <w:rPr>
          <w:rFonts w:ascii="Arial" w:hAnsi="Arial" w:cs="Arial"/>
          <w:sz w:val="24"/>
          <w:szCs w:val="24"/>
        </w:rPr>
        <w:t>6</w:t>
      </w:r>
      <w:r w:rsidR="006440DB" w:rsidRPr="00A414A4">
        <w:rPr>
          <w:rFonts w:ascii="Arial" w:hAnsi="Arial" w:cs="Arial"/>
          <w:sz w:val="24"/>
          <w:szCs w:val="24"/>
        </w:rPr>
        <w:t xml:space="preserve">. </w:t>
      </w:r>
      <w:r w:rsidR="00CD1F4B" w:rsidRPr="00A414A4">
        <w:rPr>
          <w:rFonts w:ascii="Arial" w:hAnsi="Arial" w:cs="Arial"/>
          <w:color w:val="020C22"/>
          <w:sz w:val="24"/>
          <w:szCs w:val="24"/>
          <w:shd w:val="clear" w:color="auto" w:fill="FEFEFE"/>
        </w:rPr>
        <w:t>Информационное сообщение о продаже государственного или муниципального имущества, об итогах его продажи размещается  на сайте продавца государственного или муниципального имущества в сети "Интернет".</w:t>
      </w:r>
    </w:p>
    <w:p w:rsidR="006440DB" w:rsidRPr="00A414A4" w:rsidRDefault="006440DB" w:rsidP="00A414A4">
      <w:pPr>
        <w:spacing w:after="0" w:line="240" w:lineRule="auto"/>
        <w:ind w:left="-15"/>
        <w:jc w:val="both"/>
        <w:rPr>
          <w:rFonts w:ascii="Arial" w:hAnsi="Arial" w:cs="Arial"/>
          <w:sz w:val="24"/>
          <w:szCs w:val="24"/>
        </w:rPr>
      </w:pPr>
      <w:r w:rsidRPr="00A414A4">
        <w:rPr>
          <w:rFonts w:ascii="Arial" w:hAnsi="Arial" w:cs="Arial"/>
          <w:sz w:val="24"/>
          <w:szCs w:val="24"/>
        </w:rPr>
        <w:t xml:space="preserve">Информационное сообщение о продаже государственного или муниципального имущества подлежит размещению на  официальном сайте в сети "Интернет не менее чем за тридцать дней до дня осуществления продажи указанного имущества, если иное не предусмотрено Федеральным законом № 178-ФЗ. </w:t>
      </w:r>
    </w:p>
    <w:p w:rsidR="006440DB" w:rsidRPr="00A414A4" w:rsidRDefault="006440DB" w:rsidP="00A414A4">
      <w:pPr>
        <w:spacing w:after="0" w:line="240" w:lineRule="auto"/>
        <w:ind w:left="-15"/>
        <w:jc w:val="both"/>
        <w:rPr>
          <w:rFonts w:ascii="Arial" w:hAnsi="Arial" w:cs="Arial"/>
          <w:sz w:val="24"/>
          <w:szCs w:val="24"/>
        </w:rPr>
      </w:pPr>
      <w:r w:rsidRPr="00A414A4">
        <w:rPr>
          <w:rFonts w:ascii="Arial" w:hAnsi="Arial" w:cs="Arial"/>
          <w:sz w:val="24"/>
          <w:szCs w:val="24"/>
        </w:rPr>
        <w:t xml:space="preserve">Решение об условиях приватизации муниципального имущества размещается в открытом доступе на официальном сайте в сети "Интернет" в течение десяти дней со дня принятия этого решения. </w:t>
      </w:r>
    </w:p>
    <w:p w:rsidR="006440DB" w:rsidRPr="00A414A4" w:rsidRDefault="00D84FBC" w:rsidP="00A414A4">
      <w:pPr>
        <w:spacing w:after="0" w:line="240" w:lineRule="auto"/>
        <w:ind w:left="-15"/>
        <w:jc w:val="both"/>
        <w:rPr>
          <w:rFonts w:ascii="Arial" w:hAnsi="Arial" w:cs="Arial"/>
          <w:sz w:val="24"/>
          <w:szCs w:val="24"/>
        </w:rPr>
      </w:pPr>
      <w:r w:rsidRPr="00A414A4">
        <w:rPr>
          <w:rFonts w:ascii="Arial" w:hAnsi="Arial" w:cs="Arial"/>
          <w:sz w:val="24"/>
          <w:szCs w:val="24"/>
        </w:rPr>
        <w:t xml:space="preserve"> 7</w:t>
      </w:r>
      <w:r w:rsidR="006440DB" w:rsidRPr="00A414A4">
        <w:rPr>
          <w:rFonts w:ascii="Arial" w:hAnsi="Arial" w:cs="Arial"/>
          <w:sz w:val="24"/>
          <w:szCs w:val="24"/>
        </w:rPr>
        <w:t xml:space="preserve">. Информационное сообщение о продаже муниципального имущества должно содержать, за исключением случаев, предусмотренных Федеральным законом № 178-ФЗ, следующие сведения: </w:t>
      </w:r>
    </w:p>
    <w:p w:rsidR="006440DB" w:rsidRPr="00A414A4" w:rsidRDefault="006440DB" w:rsidP="00B32316">
      <w:pPr>
        <w:numPr>
          <w:ilvl w:val="0"/>
          <w:numId w:val="1"/>
        </w:numPr>
        <w:spacing w:after="13" w:line="240" w:lineRule="auto"/>
        <w:ind w:left="0" w:firstLine="1406"/>
        <w:jc w:val="both"/>
        <w:rPr>
          <w:rFonts w:ascii="Arial" w:hAnsi="Arial" w:cs="Arial"/>
          <w:sz w:val="24"/>
          <w:szCs w:val="24"/>
        </w:rPr>
      </w:pPr>
      <w:proofErr w:type="gramStart"/>
      <w:r w:rsidRPr="00A414A4">
        <w:rPr>
          <w:rFonts w:ascii="Arial" w:hAnsi="Arial" w:cs="Arial"/>
          <w:sz w:val="24"/>
          <w:szCs w:val="24"/>
        </w:rPr>
        <w:t xml:space="preserve">наименование органа местного самоуправления, принявших решение об условиях приватизации такого имущества, реквизиты указанного решения; </w:t>
      </w:r>
      <w:proofErr w:type="gramEnd"/>
    </w:p>
    <w:p w:rsidR="006440DB" w:rsidRPr="00A414A4" w:rsidRDefault="006440DB" w:rsidP="00B32316">
      <w:pPr>
        <w:numPr>
          <w:ilvl w:val="0"/>
          <w:numId w:val="1"/>
        </w:numPr>
        <w:spacing w:after="13" w:line="240" w:lineRule="auto"/>
        <w:ind w:left="0" w:firstLine="1406"/>
        <w:jc w:val="both"/>
        <w:rPr>
          <w:rFonts w:ascii="Arial" w:hAnsi="Arial" w:cs="Arial"/>
          <w:sz w:val="24"/>
          <w:szCs w:val="24"/>
        </w:rPr>
      </w:pPr>
      <w:r w:rsidRPr="00A414A4">
        <w:rPr>
          <w:rFonts w:ascii="Arial" w:hAnsi="Arial" w:cs="Arial"/>
          <w:sz w:val="24"/>
          <w:szCs w:val="24"/>
        </w:rPr>
        <w:t xml:space="preserve">наименование такого имущества и иные позволяющие его индивидуализировать сведения (характеристика имущества); </w:t>
      </w:r>
    </w:p>
    <w:p w:rsidR="006440DB" w:rsidRPr="00A414A4" w:rsidRDefault="006440DB" w:rsidP="00A414A4">
      <w:pPr>
        <w:numPr>
          <w:ilvl w:val="0"/>
          <w:numId w:val="1"/>
        </w:numPr>
        <w:spacing w:after="13" w:line="240" w:lineRule="auto"/>
        <w:ind w:firstLine="698"/>
        <w:jc w:val="both"/>
        <w:rPr>
          <w:rFonts w:ascii="Arial" w:hAnsi="Arial" w:cs="Arial"/>
          <w:sz w:val="24"/>
          <w:szCs w:val="24"/>
        </w:rPr>
      </w:pPr>
      <w:r w:rsidRPr="00A414A4">
        <w:rPr>
          <w:rFonts w:ascii="Arial" w:hAnsi="Arial" w:cs="Arial"/>
          <w:sz w:val="24"/>
          <w:szCs w:val="24"/>
        </w:rPr>
        <w:t xml:space="preserve">способ приватизации такого имущества; </w:t>
      </w:r>
    </w:p>
    <w:p w:rsidR="006440DB" w:rsidRPr="00A414A4" w:rsidRDefault="006440DB" w:rsidP="00A414A4">
      <w:pPr>
        <w:numPr>
          <w:ilvl w:val="0"/>
          <w:numId w:val="1"/>
        </w:numPr>
        <w:spacing w:after="13" w:line="240" w:lineRule="auto"/>
        <w:ind w:firstLine="698"/>
        <w:jc w:val="both"/>
        <w:rPr>
          <w:rFonts w:ascii="Arial" w:hAnsi="Arial" w:cs="Arial"/>
          <w:sz w:val="24"/>
          <w:szCs w:val="24"/>
        </w:rPr>
      </w:pPr>
      <w:r w:rsidRPr="00A414A4">
        <w:rPr>
          <w:rFonts w:ascii="Arial" w:hAnsi="Arial" w:cs="Arial"/>
          <w:sz w:val="24"/>
          <w:szCs w:val="24"/>
        </w:rPr>
        <w:t xml:space="preserve">начальная цена продажи такого имущества; </w:t>
      </w:r>
    </w:p>
    <w:p w:rsidR="006440DB" w:rsidRPr="00A414A4" w:rsidRDefault="006440DB" w:rsidP="00A414A4">
      <w:pPr>
        <w:numPr>
          <w:ilvl w:val="0"/>
          <w:numId w:val="1"/>
        </w:numPr>
        <w:spacing w:after="13" w:line="240" w:lineRule="auto"/>
        <w:ind w:firstLine="698"/>
        <w:jc w:val="both"/>
        <w:rPr>
          <w:rFonts w:ascii="Arial" w:hAnsi="Arial" w:cs="Arial"/>
          <w:sz w:val="24"/>
          <w:szCs w:val="24"/>
        </w:rPr>
      </w:pPr>
      <w:r w:rsidRPr="00A414A4">
        <w:rPr>
          <w:rFonts w:ascii="Arial" w:hAnsi="Arial" w:cs="Arial"/>
          <w:sz w:val="24"/>
          <w:szCs w:val="24"/>
        </w:rPr>
        <w:t xml:space="preserve">форма подачи предложений о цене такого имущества; </w:t>
      </w:r>
    </w:p>
    <w:p w:rsidR="006440DB" w:rsidRPr="00A414A4" w:rsidRDefault="006440DB" w:rsidP="00A414A4">
      <w:pPr>
        <w:numPr>
          <w:ilvl w:val="0"/>
          <w:numId w:val="1"/>
        </w:numPr>
        <w:spacing w:after="13" w:line="240" w:lineRule="auto"/>
        <w:ind w:firstLine="698"/>
        <w:jc w:val="both"/>
        <w:rPr>
          <w:rFonts w:ascii="Arial" w:hAnsi="Arial" w:cs="Arial"/>
          <w:sz w:val="24"/>
          <w:szCs w:val="24"/>
        </w:rPr>
      </w:pPr>
      <w:r w:rsidRPr="00A414A4">
        <w:rPr>
          <w:rFonts w:ascii="Arial" w:hAnsi="Arial" w:cs="Arial"/>
          <w:sz w:val="24"/>
          <w:szCs w:val="24"/>
        </w:rPr>
        <w:t xml:space="preserve">условия и сроки платежа, необходимые реквизиты счетов; </w:t>
      </w:r>
    </w:p>
    <w:p w:rsidR="00A414A4" w:rsidRDefault="006440DB" w:rsidP="00B32316">
      <w:pPr>
        <w:numPr>
          <w:ilvl w:val="0"/>
          <w:numId w:val="1"/>
        </w:numPr>
        <w:spacing w:after="13" w:line="240" w:lineRule="auto"/>
        <w:ind w:left="0" w:firstLine="1406"/>
        <w:jc w:val="both"/>
        <w:rPr>
          <w:rFonts w:ascii="Arial" w:hAnsi="Arial" w:cs="Arial"/>
          <w:sz w:val="24"/>
          <w:szCs w:val="24"/>
        </w:rPr>
      </w:pPr>
      <w:r w:rsidRPr="00A414A4">
        <w:rPr>
          <w:rFonts w:ascii="Arial" w:hAnsi="Arial" w:cs="Arial"/>
          <w:sz w:val="24"/>
          <w:szCs w:val="24"/>
        </w:rPr>
        <w:t xml:space="preserve">размер задатка, срок и порядок его внесения, необходимые реквизиты счетов; </w:t>
      </w:r>
    </w:p>
    <w:p w:rsidR="006440DB" w:rsidRPr="00A414A4" w:rsidRDefault="006440DB" w:rsidP="00B32316">
      <w:pPr>
        <w:numPr>
          <w:ilvl w:val="0"/>
          <w:numId w:val="1"/>
        </w:numPr>
        <w:spacing w:after="13" w:line="240" w:lineRule="auto"/>
        <w:ind w:left="0" w:firstLine="1406"/>
        <w:jc w:val="both"/>
        <w:rPr>
          <w:rFonts w:ascii="Arial" w:hAnsi="Arial" w:cs="Arial"/>
          <w:sz w:val="24"/>
          <w:szCs w:val="24"/>
        </w:rPr>
      </w:pPr>
      <w:r w:rsidRPr="00A414A4">
        <w:rPr>
          <w:rFonts w:ascii="Arial" w:hAnsi="Arial" w:cs="Arial"/>
          <w:sz w:val="24"/>
          <w:szCs w:val="24"/>
        </w:rPr>
        <w:t xml:space="preserve">порядок, место, даты начала и окончания подачи заявок, предложений; </w:t>
      </w:r>
    </w:p>
    <w:p w:rsidR="006440DB" w:rsidRPr="00A414A4" w:rsidRDefault="006440DB" w:rsidP="00A414A4">
      <w:pPr>
        <w:numPr>
          <w:ilvl w:val="0"/>
          <w:numId w:val="2"/>
        </w:numPr>
        <w:spacing w:after="13" w:line="240" w:lineRule="auto"/>
        <w:ind w:firstLine="698"/>
        <w:jc w:val="both"/>
        <w:rPr>
          <w:rFonts w:ascii="Arial" w:hAnsi="Arial" w:cs="Arial"/>
          <w:sz w:val="24"/>
          <w:szCs w:val="24"/>
        </w:rPr>
      </w:pPr>
      <w:r w:rsidRPr="00A414A4">
        <w:rPr>
          <w:rFonts w:ascii="Arial" w:hAnsi="Arial" w:cs="Arial"/>
          <w:sz w:val="24"/>
          <w:szCs w:val="24"/>
        </w:rPr>
        <w:t xml:space="preserve">исчерпывающий перечень представляемых участниками торгов документов и требования к их оформлению; </w:t>
      </w:r>
    </w:p>
    <w:p w:rsidR="006440DB" w:rsidRPr="00A414A4" w:rsidRDefault="006440DB" w:rsidP="00A414A4">
      <w:pPr>
        <w:numPr>
          <w:ilvl w:val="0"/>
          <w:numId w:val="2"/>
        </w:numPr>
        <w:spacing w:after="13" w:line="240" w:lineRule="auto"/>
        <w:ind w:firstLine="698"/>
        <w:jc w:val="both"/>
        <w:rPr>
          <w:rFonts w:ascii="Arial" w:hAnsi="Arial" w:cs="Arial"/>
          <w:sz w:val="24"/>
          <w:szCs w:val="24"/>
        </w:rPr>
      </w:pPr>
      <w:r w:rsidRPr="00A414A4">
        <w:rPr>
          <w:rFonts w:ascii="Arial" w:hAnsi="Arial" w:cs="Arial"/>
          <w:sz w:val="24"/>
          <w:szCs w:val="24"/>
        </w:rPr>
        <w:t xml:space="preserve">срок заключения договора купли-продажи такого имущества; </w:t>
      </w:r>
    </w:p>
    <w:p w:rsidR="006440DB" w:rsidRPr="00A414A4" w:rsidRDefault="006440DB" w:rsidP="00A414A4">
      <w:pPr>
        <w:numPr>
          <w:ilvl w:val="0"/>
          <w:numId w:val="2"/>
        </w:numPr>
        <w:spacing w:after="13" w:line="240" w:lineRule="auto"/>
        <w:ind w:firstLine="698"/>
        <w:jc w:val="both"/>
        <w:rPr>
          <w:rFonts w:ascii="Arial" w:hAnsi="Arial" w:cs="Arial"/>
          <w:sz w:val="24"/>
          <w:szCs w:val="24"/>
        </w:rPr>
      </w:pPr>
      <w:r w:rsidRPr="00A414A4">
        <w:rPr>
          <w:rFonts w:ascii="Arial" w:hAnsi="Arial" w:cs="Arial"/>
          <w:sz w:val="24"/>
          <w:szCs w:val="24"/>
        </w:rPr>
        <w:t xml:space="preserve">порядок ознакомления покупателей с иной информацией, условиями договора купли-продажи такого имущества; </w:t>
      </w:r>
    </w:p>
    <w:p w:rsidR="006440DB" w:rsidRPr="00A414A4" w:rsidRDefault="006440DB" w:rsidP="00A414A4">
      <w:pPr>
        <w:numPr>
          <w:ilvl w:val="0"/>
          <w:numId w:val="2"/>
        </w:numPr>
        <w:spacing w:after="13" w:line="240" w:lineRule="auto"/>
        <w:ind w:firstLine="698"/>
        <w:jc w:val="both"/>
        <w:rPr>
          <w:rFonts w:ascii="Arial" w:hAnsi="Arial" w:cs="Arial"/>
          <w:sz w:val="24"/>
          <w:szCs w:val="24"/>
        </w:rPr>
      </w:pPr>
      <w:r w:rsidRPr="00A414A4">
        <w:rPr>
          <w:rFonts w:ascii="Arial" w:hAnsi="Arial" w:cs="Arial"/>
          <w:sz w:val="24"/>
          <w:szCs w:val="24"/>
        </w:rPr>
        <w:t xml:space="preserve">ограничения участия отдельных категорий физических лиц и юридических лиц в приватизации такого имущества; </w:t>
      </w:r>
    </w:p>
    <w:p w:rsidR="006440DB" w:rsidRPr="00A414A4" w:rsidRDefault="006440DB" w:rsidP="00A414A4">
      <w:pPr>
        <w:numPr>
          <w:ilvl w:val="0"/>
          <w:numId w:val="2"/>
        </w:numPr>
        <w:spacing w:after="13" w:line="240" w:lineRule="auto"/>
        <w:ind w:firstLine="698"/>
        <w:jc w:val="both"/>
        <w:rPr>
          <w:rFonts w:ascii="Arial" w:hAnsi="Arial" w:cs="Arial"/>
          <w:sz w:val="24"/>
          <w:szCs w:val="24"/>
        </w:rPr>
      </w:pPr>
      <w:r w:rsidRPr="00A414A4">
        <w:rPr>
          <w:rFonts w:ascii="Arial" w:hAnsi="Arial" w:cs="Arial"/>
          <w:sz w:val="24"/>
          <w:szCs w:val="24"/>
        </w:rPr>
        <w:t>порядок определения победителей (при проведен</w:t>
      </w:r>
      <w:proofErr w:type="gramStart"/>
      <w:r w:rsidRPr="00A414A4">
        <w:rPr>
          <w:rFonts w:ascii="Arial" w:hAnsi="Arial" w:cs="Arial"/>
          <w:sz w:val="24"/>
          <w:szCs w:val="24"/>
        </w:rPr>
        <w:t>ии ау</w:t>
      </w:r>
      <w:proofErr w:type="gramEnd"/>
      <w:r w:rsidRPr="00A414A4">
        <w:rPr>
          <w:rFonts w:ascii="Arial" w:hAnsi="Arial" w:cs="Arial"/>
          <w:sz w:val="24"/>
          <w:szCs w:val="24"/>
        </w:rPr>
        <w:t xml:space="preserve">кциона, специализированного аукциона, конкурса) либо лиц, имеющих право приобретения муниципального имущества (при проведении его продажи посредством публичного предложения и без объявления цены); </w:t>
      </w:r>
    </w:p>
    <w:p w:rsidR="006440DB" w:rsidRPr="00A414A4" w:rsidRDefault="006440DB" w:rsidP="00A414A4">
      <w:pPr>
        <w:numPr>
          <w:ilvl w:val="0"/>
          <w:numId w:val="2"/>
        </w:numPr>
        <w:spacing w:after="13" w:line="240" w:lineRule="auto"/>
        <w:ind w:firstLine="698"/>
        <w:jc w:val="both"/>
        <w:rPr>
          <w:rFonts w:ascii="Arial" w:hAnsi="Arial" w:cs="Arial"/>
          <w:sz w:val="24"/>
          <w:szCs w:val="24"/>
        </w:rPr>
      </w:pPr>
      <w:r w:rsidRPr="00A414A4">
        <w:rPr>
          <w:rFonts w:ascii="Arial" w:hAnsi="Arial" w:cs="Arial"/>
          <w:sz w:val="24"/>
          <w:szCs w:val="24"/>
        </w:rPr>
        <w:lastRenderedPageBreak/>
        <w:t xml:space="preserve">место и срок подведения итогов продажи или муниципального имущества; </w:t>
      </w:r>
    </w:p>
    <w:p w:rsidR="00CD1F4B" w:rsidRPr="00A414A4" w:rsidRDefault="006440DB" w:rsidP="00A414A4">
      <w:pPr>
        <w:numPr>
          <w:ilvl w:val="0"/>
          <w:numId w:val="2"/>
        </w:numPr>
        <w:spacing w:after="13" w:line="240" w:lineRule="auto"/>
        <w:ind w:firstLine="698"/>
        <w:jc w:val="both"/>
        <w:rPr>
          <w:rFonts w:ascii="Arial" w:hAnsi="Arial" w:cs="Arial"/>
          <w:sz w:val="24"/>
          <w:szCs w:val="24"/>
        </w:rPr>
      </w:pPr>
      <w:r w:rsidRPr="00A414A4">
        <w:rPr>
          <w:rFonts w:ascii="Arial" w:hAnsi="Arial" w:cs="Arial"/>
          <w:sz w:val="24"/>
          <w:szCs w:val="24"/>
        </w:rPr>
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имущества.</w:t>
      </w:r>
    </w:p>
    <w:p w:rsidR="006440DB" w:rsidRPr="00A414A4" w:rsidRDefault="00CD1F4B" w:rsidP="009B631F">
      <w:pPr>
        <w:spacing w:after="13" w:line="240" w:lineRule="auto"/>
        <w:ind w:firstLine="698"/>
        <w:jc w:val="both"/>
        <w:rPr>
          <w:rFonts w:ascii="Arial" w:hAnsi="Arial" w:cs="Arial"/>
          <w:sz w:val="24"/>
          <w:szCs w:val="24"/>
        </w:rPr>
      </w:pPr>
      <w:proofErr w:type="gramStart"/>
      <w:r w:rsidRPr="00A414A4">
        <w:rPr>
          <w:rFonts w:ascii="Arial" w:hAnsi="Arial" w:cs="Arial"/>
          <w:sz w:val="24"/>
          <w:szCs w:val="24"/>
        </w:rPr>
        <w:t>16)</w:t>
      </w:r>
      <w:r w:rsidRPr="00A414A4">
        <w:rPr>
          <w:rFonts w:ascii="Arial" w:hAnsi="Arial" w:cs="Arial"/>
          <w:color w:val="020C22"/>
          <w:sz w:val="24"/>
          <w:szCs w:val="24"/>
          <w:shd w:val="clear" w:color="auto" w:fill="FEFEFE"/>
        </w:rPr>
        <w:t> размер и порядок выплаты вознаграждения юридическому лицу, которое в соответствии с подпунктом 81 пункта 1 статьи 6 настоящего Федерального закона осуществляет функции продавца государственного или муниципального имущества и (или) которому решениями соответственно Правительства Российской Федерации, органа государственной власти субъекта Российской Федерации, органа местного самоуправления поручено организовать от имени собственника продажу приватизируемого государственного или муниципального имущества.</w:t>
      </w:r>
      <w:proofErr w:type="gramEnd"/>
      <w:r w:rsidRPr="00A414A4">
        <w:rPr>
          <w:rFonts w:ascii="Arial" w:hAnsi="Arial" w:cs="Arial"/>
          <w:color w:val="020C22"/>
          <w:sz w:val="24"/>
          <w:szCs w:val="24"/>
          <w:shd w:val="clear" w:color="auto" w:fill="FEFEFE"/>
        </w:rPr>
        <w:t> (Дополнение подпунктом - Федеральный закон  от 03.07.2016 № 366-ФЗ) (В редакции Федерального закона от 01.04.2019 № 45-ФЗ)</w:t>
      </w:r>
    </w:p>
    <w:p w:rsidR="006440DB" w:rsidRPr="00A414A4" w:rsidRDefault="006440DB" w:rsidP="00A414A4">
      <w:pPr>
        <w:spacing w:after="1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414A4">
        <w:rPr>
          <w:rFonts w:ascii="Arial" w:hAnsi="Arial" w:cs="Arial"/>
          <w:sz w:val="24"/>
          <w:szCs w:val="24"/>
        </w:rPr>
        <w:t xml:space="preserve">Решением об условиях приватизации должна быть определена форма подачи предложений о цене муниципального имущества. </w:t>
      </w:r>
    </w:p>
    <w:p w:rsidR="00CE0AC1" w:rsidRPr="00A414A4" w:rsidRDefault="00D84FBC" w:rsidP="00A414A4">
      <w:pPr>
        <w:pStyle w:val="a4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020C22"/>
        </w:rPr>
      </w:pPr>
      <w:r w:rsidRPr="00A414A4">
        <w:rPr>
          <w:rFonts w:ascii="Arial" w:hAnsi="Arial" w:cs="Arial"/>
        </w:rPr>
        <w:t>8</w:t>
      </w:r>
      <w:r w:rsidR="0090462B" w:rsidRPr="00A414A4">
        <w:rPr>
          <w:rFonts w:ascii="Arial" w:hAnsi="Arial" w:cs="Arial"/>
        </w:rPr>
        <w:t>.</w:t>
      </w:r>
      <w:r w:rsidR="00A414A4">
        <w:rPr>
          <w:rFonts w:ascii="Arial" w:hAnsi="Arial" w:cs="Arial"/>
        </w:rPr>
        <w:t xml:space="preserve"> </w:t>
      </w:r>
      <w:r w:rsidR="00CE0AC1" w:rsidRPr="00A414A4">
        <w:rPr>
          <w:rFonts w:ascii="Arial" w:hAnsi="Arial" w:cs="Arial"/>
          <w:color w:val="020C22"/>
        </w:rPr>
        <w:t>Информация о результатах сделок приватизации государственного или муниципального имущества подлежит размещению на официальном сайте в сети "Интернет" в течение десяти дней со дня совершения указанных сделок. (В редакции федеральных законов от 29.06.2015 № 180-ФЗ, от 03.07.2016 № 366-ФЗ)</w:t>
      </w:r>
      <w:r w:rsidR="00A414A4">
        <w:rPr>
          <w:rFonts w:ascii="Arial" w:hAnsi="Arial" w:cs="Arial"/>
          <w:color w:val="020C22"/>
        </w:rPr>
        <w:t>.</w:t>
      </w:r>
    </w:p>
    <w:p w:rsidR="00CE0AC1" w:rsidRPr="00A414A4" w:rsidRDefault="00D84FBC" w:rsidP="00A414A4">
      <w:pPr>
        <w:pStyle w:val="a4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020C22"/>
        </w:rPr>
      </w:pPr>
      <w:r w:rsidRPr="00A414A4">
        <w:rPr>
          <w:rFonts w:ascii="Arial" w:hAnsi="Arial" w:cs="Arial"/>
          <w:color w:val="020C22"/>
        </w:rPr>
        <w:t>9</w:t>
      </w:r>
      <w:r w:rsidR="00CE0AC1" w:rsidRPr="00A414A4">
        <w:rPr>
          <w:rFonts w:ascii="Arial" w:hAnsi="Arial" w:cs="Arial"/>
          <w:color w:val="020C22"/>
        </w:rPr>
        <w:t>. К информации о результатах сделок приватизации государственного или муниц</w:t>
      </w:r>
      <w:r w:rsidR="00CD1F4B" w:rsidRPr="00A414A4">
        <w:rPr>
          <w:rFonts w:ascii="Arial" w:hAnsi="Arial" w:cs="Arial"/>
          <w:color w:val="020C22"/>
        </w:rPr>
        <w:t xml:space="preserve">ипального имущества </w:t>
      </w:r>
      <w:r w:rsidR="00CE0AC1" w:rsidRPr="00A414A4">
        <w:rPr>
          <w:rFonts w:ascii="Arial" w:hAnsi="Arial" w:cs="Arial"/>
          <w:color w:val="020C22"/>
        </w:rPr>
        <w:t xml:space="preserve"> относятся следующие сведения: (В редакции Федерального закона от 03.07.2016 № 366-ФЗ)</w:t>
      </w:r>
    </w:p>
    <w:p w:rsidR="00CE0AC1" w:rsidRPr="00A414A4" w:rsidRDefault="00CE0AC1" w:rsidP="00A414A4">
      <w:pPr>
        <w:pStyle w:val="a4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020C22"/>
        </w:rPr>
      </w:pPr>
      <w:r w:rsidRPr="00A414A4">
        <w:rPr>
          <w:rFonts w:ascii="Arial" w:hAnsi="Arial" w:cs="Arial"/>
          <w:color w:val="020C22"/>
        </w:rPr>
        <w:t>1) наименование продавца такого имущества;</w:t>
      </w:r>
    </w:p>
    <w:p w:rsidR="00CE0AC1" w:rsidRPr="00A414A4" w:rsidRDefault="00CE0AC1" w:rsidP="00A414A4">
      <w:pPr>
        <w:pStyle w:val="a4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020C22"/>
        </w:rPr>
      </w:pPr>
      <w:r w:rsidRPr="00A414A4">
        <w:rPr>
          <w:rFonts w:ascii="Arial" w:hAnsi="Arial" w:cs="Arial"/>
          <w:color w:val="020C22"/>
        </w:rPr>
        <w:t>2) наименование такого имущества и иные позволяющие его индивидуализировать сведения (характеристика имущества);</w:t>
      </w:r>
    </w:p>
    <w:p w:rsidR="00CE0AC1" w:rsidRPr="00A414A4" w:rsidRDefault="00CE0AC1" w:rsidP="00A414A4">
      <w:pPr>
        <w:pStyle w:val="a4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020C22"/>
        </w:rPr>
      </w:pPr>
      <w:r w:rsidRPr="00A414A4">
        <w:rPr>
          <w:rFonts w:ascii="Arial" w:hAnsi="Arial" w:cs="Arial"/>
          <w:color w:val="020C22"/>
        </w:rPr>
        <w:t>3) дата, время и место проведения торгов;</w:t>
      </w:r>
    </w:p>
    <w:p w:rsidR="00CE0AC1" w:rsidRPr="00A414A4" w:rsidRDefault="00CE0AC1" w:rsidP="00A414A4">
      <w:pPr>
        <w:pStyle w:val="a4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020C22"/>
        </w:rPr>
      </w:pPr>
      <w:r w:rsidRPr="00A414A4">
        <w:rPr>
          <w:rFonts w:ascii="Arial" w:hAnsi="Arial" w:cs="Arial"/>
          <w:color w:val="020C22"/>
        </w:rPr>
        <w:t>4) цена сделки приватизации;</w:t>
      </w:r>
    </w:p>
    <w:p w:rsidR="00CE0AC1" w:rsidRPr="00A414A4" w:rsidRDefault="00CE0AC1" w:rsidP="00A414A4">
      <w:pPr>
        <w:pStyle w:val="a4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020C22"/>
        </w:rPr>
      </w:pPr>
      <w:r w:rsidRPr="00A414A4">
        <w:rPr>
          <w:rFonts w:ascii="Arial" w:hAnsi="Arial" w:cs="Arial"/>
          <w:color w:val="020C22"/>
        </w:rPr>
        <w:t>5) имя физического лица или наименование юридического лица - участника продажи, который предложил наиболее высокую цену за такое имущество по сравнению с предложениями других участников продажи,  или участника продажи, который сделал предпоследнее предложение о цене такого имущества в ходе продажи; (В редакции Федерального закона от 01.04.2019 № 45-ФЗ)</w:t>
      </w:r>
    </w:p>
    <w:p w:rsidR="00CE0AC1" w:rsidRPr="00A414A4" w:rsidRDefault="00CE0AC1" w:rsidP="00A414A4">
      <w:pPr>
        <w:pStyle w:val="a4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020C22"/>
        </w:rPr>
      </w:pPr>
      <w:r w:rsidRPr="00A414A4">
        <w:rPr>
          <w:rFonts w:ascii="Arial" w:hAnsi="Arial" w:cs="Arial"/>
          <w:color w:val="020C22"/>
        </w:rPr>
        <w:t>6) имя физического лица или наименование юридического лица - победителя торгов, лица, признанного единственным участником аукциона, в случае, установленном в абзаце втором пункта 3 статьи 18 настоящего Федерального закона. (В редакции Федерального закона от 14.07.2022 № 320-ФЗ)</w:t>
      </w:r>
      <w:r w:rsidR="00475A05" w:rsidRPr="00A414A4">
        <w:rPr>
          <w:rFonts w:ascii="Arial" w:hAnsi="Arial" w:cs="Arial"/>
          <w:color w:val="020C22"/>
        </w:rPr>
        <w:t>.</w:t>
      </w:r>
    </w:p>
    <w:p w:rsidR="00475A05" w:rsidRPr="00A414A4" w:rsidRDefault="00D84FBC" w:rsidP="00A414A4">
      <w:pPr>
        <w:pStyle w:val="a4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020C22"/>
        </w:rPr>
      </w:pPr>
      <w:r w:rsidRPr="00A414A4">
        <w:rPr>
          <w:rFonts w:ascii="Arial" w:hAnsi="Arial" w:cs="Arial"/>
          <w:color w:val="020C22"/>
        </w:rPr>
        <w:t>10</w:t>
      </w:r>
      <w:r w:rsidR="00475A05" w:rsidRPr="00A414A4">
        <w:rPr>
          <w:rFonts w:ascii="Arial" w:hAnsi="Arial" w:cs="Arial"/>
          <w:color w:val="020C22"/>
        </w:rPr>
        <w:t>. Документы, представляемые покупателями государственного и муниципального имущества </w:t>
      </w:r>
    </w:p>
    <w:p w:rsidR="00475A05" w:rsidRPr="00A414A4" w:rsidRDefault="00475A05" w:rsidP="00A414A4">
      <w:pPr>
        <w:pStyle w:val="a4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020C22"/>
        </w:rPr>
      </w:pPr>
      <w:r w:rsidRPr="00A414A4">
        <w:rPr>
          <w:rFonts w:ascii="Arial" w:hAnsi="Arial" w:cs="Arial"/>
          <w:color w:val="020C22"/>
        </w:rPr>
        <w:t>1. Одновременно с заявкой претенденты представляют следующие документы:</w:t>
      </w:r>
    </w:p>
    <w:p w:rsidR="00475A05" w:rsidRPr="00A414A4" w:rsidRDefault="00A414A4" w:rsidP="00A414A4">
      <w:pPr>
        <w:pStyle w:val="a4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020C22"/>
        </w:rPr>
      </w:pPr>
      <w:r>
        <w:rPr>
          <w:rFonts w:ascii="Arial" w:hAnsi="Arial" w:cs="Arial"/>
          <w:color w:val="020C22"/>
        </w:rPr>
        <w:t xml:space="preserve">- </w:t>
      </w:r>
      <w:r w:rsidR="00475A05" w:rsidRPr="00A414A4">
        <w:rPr>
          <w:rFonts w:ascii="Arial" w:hAnsi="Arial" w:cs="Arial"/>
          <w:color w:val="020C22"/>
        </w:rPr>
        <w:t>юридические лица:</w:t>
      </w:r>
    </w:p>
    <w:p w:rsidR="00475A05" w:rsidRPr="00A414A4" w:rsidRDefault="006544EC" w:rsidP="00A414A4">
      <w:pPr>
        <w:pStyle w:val="a4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020C22"/>
        </w:rPr>
      </w:pPr>
      <w:r w:rsidRPr="00A414A4">
        <w:rPr>
          <w:rFonts w:ascii="Arial" w:hAnsi="Arial" w:cs="Arial"/>
          <w:color w:val="020C22"/>
        </w:rPr>
        <w:t>-</w:t>
      </w:r>
      <w:r w:rsidR="00A414A4">
        <w:rPr>
          <w:rFonts w:ascii="Arial" w:hAnsi="Arial" w:cs="Arial"/>
          <w:color w:val="020C22"/>
        </w:rPr>
        <w:t xml:space="preserve"> </w:t>
      </w:r>
      <w:r w:rsidR="00475A05" w:rsidRPr="00A414A4">
        <w:rPr>
          <w:rFonts w:ascii="Arial" w:hAnsi="Arial" w:cs="Arial"/>
          <w:color w:val="020C22"/>
        </w:rPr>
        <w:t>заверенные копии учредительных документов;</w:t>
      </w:r>
    </w:p>
    <w:p w:rsidR="00475A05" w:rsidRPr="00A414A4" w:rsidRDefault="006544EC" w:rsidP="009B631F">
      <w:pPr>
        <w:pStyle w:val="a4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020C22"/>
        </w:rPr>
      </w:pPr>
      <w:r w:rsidRPr="00A414A4">
        <w:rPr>
          <w:rFonts w:ascii="Arial" w:hAnsi="Arial" w:cs="Arial"/>
          <w:color w:val="020C22"/>
        </w:rPr>
        <w:t>-</w:t>
      </w:r>
      <w:r w:rsidR="00A414A4">
        <w:rPr>
          <w:rFonts w:ascii="Arial" w:hAnsi="Arial" w:cs="Arial"/>
          <w:color w:val="020C22"/>
        </w:rPr>
        <w:t xml:space="preserve"> </w:t>
      </w:r>
      <w:r w:rsidR="00475A05" w:rsidRPr="00A414A4">
        <w:rPr>
          <w:rFonts w:ascii="Arial" w:hAnsi="Arial" w:cs="Arial"/>
          <w:color w:val="020C22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 (В редакции Федерального закона от 06.04.2015 № 82-ФЗ)</w:t>
      </w:r>
      <w:r w:rsidR="009B631F">
        <w:rPr>
          <w:rFonts w:ascii="Arial" w:hAnsi="Arial" w:cs="Arial"/>
          <w:color w:val="020C22"/>
        </w:rPr>
        <w:t>;</w:t>
      </w:r>
    </w:p>
    <w:p w:rsidR="00475A05" w:rsidRPr="00A414A4" w:rsidRDefault="006544EC" w:rsidP="00A414A4">
      <w:pPr>
        <w:pStyle w:val="a4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020C22"/>
        </w:rPr>
      </w:pPr>
      <w:r w:rsidRPr="00A414A4">
        <w:rPr>
          <w:rFonts w:ascii="Arial" w:hAnsi="Arial" w:cs="Arial"/>
          <w:color w:val="020C22"/>
        </w:rPr>
        <w:t>-</w:t>
      </w:r>
      <w:r w:rsidR="00A414A4">
        <w:rPr>
          <w:rFonts w:ascii="Arial" w:hAnsi="Arial" w:cs="Arial"/>
          <w:color w:val="020C22"/>
        </w:rPr>
        <w:t xml:space="preserve"> </w:t>
      </w:r>
      <w:r w:rsidR="00475A05" w:rsidRPr="00A414A4">
        <w:rPr>
          <w:rFonts w:ascii="Arial" w:hAnsi="Arial" w:cs="Arial"/>
          <w:color w:val="020C22"/>
        </w:rPr>
        <w:t xml:space="preserve"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</w:t>
      </w:r>
      <w:r w:rsidR="00475A05" w:rsidRPr="00A414A4">
        <w:rPr>
          <w:rFonts w:ascii="Arial" w:hAnsi="Arial" w:cs="Arial"/>
          <w:color w:val="020C22"/>
        </w:rPr>
        <w:lastRenderedPageBreak/>
        <w:t>руководитель юридического лица обладает правом действовать от имени юридического лица без доверенности;</w:t>
      </w:r>
    </w:p>
    <w:p w:rsidR="00475A05" w:rsidRPr="00A414A4" w:rsidRDefault="006544EC" w:rsidP="00A414A4">
      <w:pPr>
        <w:pStyle w:val="a4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020C22"/>
        </w:rPr>
      </w:pPr>
      <w:r w:rsidRPr="00A414A4">
        <w:rPr>
          <w:rFonts w:ascii="Arial" w:hAnsi="Arial" w:cs="Arial"/>
          <w:color w:val="020C22"/>
        </w:rPr>
        <w:t xml:space="preserve">- </w:t>
      </w:r>
      <w:r w:rsidR="00475A05" w:rsidRPr="00A414A4">
        <w:rPr>
          <w:rFonts w:ascii="Arial" w:hAnsi="Arial" w:cs="Arial"/>
          <w:color w:val="020C22"/>
        </w:rPr>
        <w:t>физические лица предъявляют документ, удостоверяющий личность, или представляют копии всех его листов.</w:t>
      </w:r>
    </w:p>
    <w:p w:rsidR="00475A05" w:rsidRPr="00A414A4" w:rsidRDefault="00475A05" w:rsidP="00A414A4">
      <w:pPr>
        <w:pStyle w:val="a4"/>
        <w:shd w:val="clear" w:color="auto" w:fill="FEFEFE"/>
        <w:spacing w:before="0" w:beforeAutospacing="0" w:after="0" w:afterAutospacing="0"/>
        <w:ind w:firstLine="708"/>
        <w:jc w:val="both"/>
        <w:rPr>
          <w:rFonts w:ascii="Arial" w:hAnsi="Arial" w:cs="Arial"/>
          <w:color w:val="020C22"/>
        </w:rPr>
      </w:pPr>
      <w:r w:rsidRPr="00A414A4">
        <w:rPr>
          <w:rFonts w:ascii="Arial" w:hAnsi="Arial" w:cs="Arial"/>
          <w:color w:val="020C22"/>
        </w:rPr>
        <w:t>В случае</w:t>
      </w:r>
      <w:proofErr w:type="gramStart"/>
      <w:r w:rsidRPr="00A414A4">
        <w:rPr>
          <w:rFonts w:ascii="Arial" w:hAnsi="Arial" w:cs="Arial"/>
          <w:color w:val="020C22"/>
        </w:rPr>
        <w:t>,</w:t>
      </w:r>
      <w:proofErr w:type="gramEnd"/>
      <w:r w:rsidRPr="00A414A4">
        <w:rPr>
          <w:rFonts w:ascii="Arial" w:hAnsi="Arial" w:cs="Arial"/>
          <w:color w:val="020C22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A414A4">
        <w:rPr>
          <w:rFonts w:ascii="Arial" w:hAnsi="Arial" w:cs="Arial"/>
          <w:color w:val="020C22"/>
        </w:rPr>
        <w:t>,</w:t>
      </w:r>
      <w:proofErr w:type="gramEnd"/>
      <w:r w:rsidRPr="00A414A4">
        <w:rPr>
          <w:rFonts w:ascii="Arial" w:hAnsi="Arial" w:cs="Arial"/>
          <w:color w:val="020C22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475A05" w:rsidRPr="00A414A4" w:rsidRDefault="00475A05" w:rsidP="00A414A4">
      <w:pPr>
        <w:pStyle w:val="a4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020C22"/>
        </w:rPr>
      </w:pPr>
      <w:r w:rsidRPr="00A414A4">
        <w:rPr>
          <w:rFonts w:ascii="Arial" w:hAnsi="Arial" w:cs="Arial"/>
          <w:color w:val="020C22"/>
        </w:rPr>
        <w:t>2. 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 (В редакции Федерального закона от 06.04.2015 № 82-ФЗ)</w:t>
      </w:r>
      <w:r w:rsidR="00A414A4">
        <w:rPr>
          <w:rFonts w:ascii="Arial" w:hAnsi="Arial" w:cs="Arial"/>
          <w:color w:val="020C22"/>
        </w:rPr>
        <w:t>.</w:t>
      </w:r>
    </w:p>
    <w:p w:rsidR="00475A05" w:rsidRPr="00A414A4" w:rsidRDefault="00475A05" w:rsidP="00A414A4">
      <w:pPr>
        <w:pStyle w:val="a4"/>
        <w:shd w:val="clear" w:color="auto" w:fill="FEFEFE"/>
        <w:spacing w:before="0" w:beforeAutospacing="0" w:after="0" w:afterAutospacing="0"/>
        <w:ind w:firstLine="708"/>
        <w:jc w:val="both"/>
        <w:rPr>
          <w:rFonts w:ascii="Arial" w:hAnsi="Arial" w:cs="Arial"/>
          <w:color w:val="020C22"/>
        </w:rPr>
      </w:pPr>
      <w:r w:rsidRPr="00A414A4">
        <w:rPr>
          <w:rFonts w:ascii="Arial" w:hAnsi="Arial" w:cs="Arial"/>
          <w:color w:val="020C22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 - у претендента.</w:t>
      </w:r>
    </w:p>
    <w:p w:rsidR="00475A05" w:rsidRPr="00A414A4" w:rsidRDefault="00475A05" w:rsidP="00A414A4">
      <w:pPr>
        <w:pStyle w:val="a4"/>
        <w:shd w:val="clear" w:color="auto" w:fill="FEFEFE"/>
        <w:spacing w:before="0" w:beforeAutospacing="0" w:after="0" w:afterAutospacing="0"/>
        <w:ind w:firstLine="708"/>
        <w:jc w:val="both"/>
        <w:rPr>
          <w:rFonts w:ascii="Arial" w:hAnsi="Arial" w:cs="Arial"/>
          <w:color w:val="020C22"/>
        </w:rPr>
      </w:pPr>
      <w:r w:rsidRPr="00A414A4">
        <w:rPr>
          <w:rFonts w:ascii="Arial" w:hAnsi="Arial" w:cs="Arial"/>
          <w:color w:val="020C22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475A05" w:rsidRPr="00A414A4" w:rsidRDefault="00475A05" w:rsidP="00A414A4">
      <w:pPr>
        <w:pStyle w:val="a4"/>
        <w:shd w:val="clear" w:color="auto" w:fill="FEFEFE"/>
        <w:spacing w:before="0" w:beforeAutospacing="0" w:after="0" w:afterAutospacing="0"/>
        <w:ind w:firstLine="708"/>
        <w:jc w:val="both"/>
        <w:rPr>
          <w:rFonts w:ascii="Arial" w:hAnsi="Arial" w:cs="Arial"/>
          <w:color w:val="020C22"/>
        </w:rPr>
      </w:pPr>
      <w:r w:rsidRPr="00A414A4">
        <w:rPr>
          <w:rFonts w:ascii="Arial" w:hAnsi="Arial" w:cs="Arial"/>
          <w:color w:val="020C22"/>
        </w:rPr>
        <w:t>Не допускается устанавливать иные требования к документам, представляемым одновременно с заявкой, за исключением требований, предусмотренных настоящей статьей, а также требовать представление иных документов.</w:t>
      </w:r>
    </w:p>
    <w:p w:rsidR="00475A05" w:rsidRPr="00A414A4" w:rsidRDefault="00475A05" w:rsidP="00A414A4">
      <w:pPr>
        <w:pStyle w:val="a4"/>
        <w:shd w:val="clear" w:color="auto" w:fill="FEFEFE"/>
        <w:spacing w:before="0" w:beforeAutospacing="0" w:after="0" w:afterAutospacing="0"/>
        <w:ind w:firstLine="708"/>
        <w:jc w:val="both"/>
        <w:rPr>
          <w:rFonts w:ascii="Arial" w:hAnsi="Arial" w:cs="Arial"/>
          <w:color w:val="020C22"/>
        </w:rPr>
      </w:pPr>
      <w:r w:rsidRPr="00A414A4">
        <w:rPr>
          <w:rFonts w:ascii="Arial" w:hAnsi="Arial" w:cs="Arial"/>
          <w:color w:val="020C22"/>
        </w:rPr>
        <w:t>В случае проведения продажи государственного или муниципального имущества в электронной форме заявка и иные представленные одновременно с ней документы подаются в форме электронных документов.</w:t>
      </w:r>
    </w:p>
    <w:p w:rsidR="006C6C62" w:rsidRPr="00A414A4" w:rsidRDefault="00527ED8" w:rsidP="00A414A4">
      <w:pPr>
        <w:pStyle w:val="a4"/>
        <w:shd w:val="clear" w:color="auto" w:fill="FEFEFE"/>
        <w:spacing w:before="0" w:beforeAutospacing="0" w:after="0" w:afterAutospacing="0"/>
        <w:ind w:firstLine="708"/>
        <w:jc w:val="both"/>
        <w:rPr>
          <w:rFonts w:ascii="Arial" w:hAnsi="Arial" w:cs="Arial"/>
          <w:color w:val="020C22"/>
          <w:shd w:val="clear" w:color="auto" w:fill="FEFEFE"/>
        </w:rPr>
      </w:pPr>
      <w:r w:rsidRPr="00A414A4">
        <w:rPr>
          <w:rFonts w:ascii="Arial" w:hAnsi="Arial" w:cs="Arial"/>
          <w:color w:val="020C22"/>
        </w:rPr>
        <w:t>11</w:t>
      </w:r>
      <w:r w:rsidR="006C6C62" w:rsidRPr="00A414A4">
        <w:rPr>
          <w:rFonts w:ascii="Arial" w:hAnsi="Arial" w:cs="Arial"/>
          <w:color w:val="020C22"/>
        </w:rPr>
        <w:t>.</w:t>
      </w:r>
      <w:r w:rsidR="00FD3D6B" w:rsidRPr="00A414A4">
        <w:rPr>
          <w:rFonts w:ascii="Arial" w:hAnsi="Arial" w:cs="Arial"/>
          <w:color w:val="020C22"/>
          <w:shd w:val="clear" w:color="auto" w:fill="FEFEFE"/>
        </w:rPr>
        <w:t>Продажа государственного или муниципального имущества на аукционе</w:t>
      </w:r>
    </w:p>
    <w:p w:rsidR="00FD3D6B" w:rsidRPr="00A414A4" w:rsidRDefault="00FD3D6B" w:rsidP="00A414A4">
      <w:pPr>
        <w:pStyle w:val="a4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020C22"/>
        </w:rPr>
      </w:pPr>
      <w:r w:rsidRPr="00A414A4">
        <w:rPr>
          <w:rFonts w:ascii="Arial" w:hAnsi="Arial" w:cs="Arial"/>
          <w:color w:val="020C22"/>
        </w:rPr>
        <w:t>1.На аукционе продается государственное или муниципальное имущество в случае, если его покупатели не должны выполнить какие-либо условия в отношении такого имущества. Право его приобретения принадлежит покупателю, который предложит в ходе торгов наиболее высокую цену за такое имущество.</w:t>
      </w:r>
    </w:p>
    <w:p w:rsidR="00FD3D6B" w:rsidRPr="00A414A4" w:rsidRDefault="00FD3D6B" w:rsidP="00A414A4">
      <w:pPr>
        <w:pStyle w:val="a4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020C22"/>
        </w:rPr>
      </w:pPr>
      <w:r w:rsidRPr="00A414A4">
        <w:rPr>
          <w:rFonts w:ascii="Arial" w:hAnsi="Arial" w:cs="Arial"/>
          <w:color w:val="020C22"/>
        </w:rPr>
        <w:t>2. Аукцион является открытым по составу участников.</w:t>
      </w:r>
    </w:p>
    <w:p w:rsidR="00FD3D6B" w:rsidRPr="00A414A4" w:rsidRDefault="00FD3D6B" w:rsidP="00A414A4">
      <w:pPr>
        <w:pStyle w:val="a4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020C22"/>
        </w:rPr>
      </w:pPr>
      <w:r w:rsidRPr="00A414A4">
        <w:rPr>
          <w:rFonts w:ascii="Arial" w:hAnsi="Arial" w:cs="Arial"/>
          <w:color w:val="020C22"/>
        </w:rPr>
        <w:t xml:space="preserve">3. Предложения о цене государственного или муниципального имущества </w:t>
      </w:r>
      <w:proofErr w:type="gramStart"/>
      <w:r w:rsidRPr="00A414A4">
        <w:rPr>
          <w:rFonts w:ascii="Arial" w:hAnsi="Arial" w:cs="Arial"/>
          <w:color w:val="020C22"/>
        </w:rPr>
        <w:t>заявляются</w:t>
      </w:r>
      <w:proofErr w:type="gramEnd"/>
      <w:r w:rsidRPr="00A414A4">
        <w:rPr>
          <w:rFonts w:ascii="Arial" w:hAnsi="Arial" w:cs="Arial"/>
          <w:color w:val="020C22"/>
        </w:rPr>
        <w:t xml:space="preserve"> участниками аукциона открыто в ходе проведения торгов. По итогам торгов с победителем аукциона заключается договор.</w:t>
      </w:r>
    </w:p>
    <w:p w:rsidR="00FD3D6B" w:rsidRPr="00A414A4" w:rsidRDefault="00FD3D6B" w:rsidP="00A414A4">
      <w:pPr>
        <w:pStyle w:val="a4"/>
        <w:shd w:val="clear" w:color="auto" w:fill="FEFEFE"/>
        <w:spacing w:before="0" w:beforeAutospacing="0" w:after="0" w:afterAutospacing="0"/>
        <w:ind w:firstLine="708"/>
        <w:jc w:val="both"/>
        <w:rPr>
          <w:rFonts w:ascii="Arial" w:hAnsi="Arial" w:cs="Arial"/>
          <w:color w:val="020C22"/>
        </w:rPr>
      </w:pPr>
      <w:r w:rsidRPr="00A414A4">
        <w:rPr>
          <w:rFonts w:ascii="Arial" w:hAnsi="Arial" w:cs="Arial"/>
          <w:color w:val="020C22"/>
        </w:rPr>
        <w:t>В случае</w:t>
      </w:r>
      <w:proofErr w:type="gramStart"/>
      <w:r w:rsidRPr="00A414A4">
        <w:rPr>
          <w:rFonts w:ascii="Arial" w:hAnsi="Arial" w:cs="Arial"/>
          <w:color w:val="020C22"/>
        </w:rPr>
        <w:t>,</w:t>
      </w:r>
      <w:proofErr w:type="gramEnd"/>
      <w:r w:rsidRPr="00A414A4">
        <w:rPr>
          <w:rFonts w:ascii="Arial" w:hAnsi="Arial" w:cs="Arial"/>
          <w:color w:val="020C22"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:rsidR="00FD3D6B" w:rsidRPr="00A414A4" w:rsidRDefault="00FD3D6B" w:rsidP="009B631F">
      <w:pPr>
        <w:pStyle w:val="a4"/>
        <w:shd w:val="clear" w:color="auto" w:fill="FEFEFE"/>
        <w:spacing w:before="0" w:beforeAutospacing="0" w:after="0" w:afterAutospacing="0"/>
        <w:ind w:firstLine="708"/>
        <w:jc w:val="both"/>
        <w:rPr>
          <w:rFonts w:ascii="Arial" w:hAnsi="Arial" w:cs="Arial"/>
          <w:color w:val="020C22"/>
        </w:rPr>
      </w:pPr>
      <w:r w:rsidRPr="00A414A4">
        <w:rPr>
          <w:rFonts w:ascii="Arial" w:hAnsi="Arial" w:cs="Arial"/>
          <w:color w:val="020C22"/>
        </w:rPr>
        <w:t>В случае отказа лица, признанного единственным участником аукциона, от заключения договора аукцион признается несостоявшимся.</w:t>
      </w:r>
    </w:p>
    <w:p w:rsidR="00FD3D6B" w:rsidRPr="00A414A4" w:rsidRDefault="00FD3D6B" w:rsidP="00A414A4">
      <w:pPr>
        <w:pStyle w:val="a4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020C22"/>
        </w:rPr>
      </w:pPr>
      <w:r w:rsidRPr="00A414A4">
        <w:rPr>
          <w:rFonts w:ascii="Arial" w:hAnsi="Arial" w:cs="Arial"/>
          <w:color w:val="020C22"/>
        </w:rPr>
        <w:t xml:space="preserve">4. Продолжительность приема заявок на участие в аукционе должна быть не менее чем двадцать пять дней. Признание претендентов участниками аукциона осуществляется в течение пяти рабочих дней со дня окончания срока приема указанных заявок. Аукцион проводится не позднее третьего рабочего дня со дня </w:t>
      </w:r>
      <w:r w:rsidRPr="00A414A4">
        <w:rPr>
          <w:rFonts w:ascii="Arial" w:hAnsi="Arial" w:cs="Arial"/>
          <w:color w:val="020C22"/>
        </w:rPr>
        <w:lastRenderedPageBreak/>
        <w:t>признания претендентов участниками аукциона. (В редакции Федерального закона от 29.06.2015 № 180-ФЗ)</w:t>
      </w:r>
      <w:r w:rsidR="00A414A4">
        <w:rPr>
          <w:rFonts w:ascii="Arial" w:hAnsi="Arial" w:cs="Arial"/>
          <w:color w:val="020C22"/>
        </w:rPr>
        <w:t>.</w:t>
      </w:r>
    </w:p>
    <w:p w:rsidR="00FD3D6B" w:rsidRPr="00A414A4" w:rsidRDefault="00FD3D6B" w:rsidP="00A414A4">
      <w:pPr>
        <w:pStyle w:val="a4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020C22"/>
        </w:rPr>
      </w:pPr>
      <w:r w:rsidRPr="00A414A4">
        <w:rPr>
          <w:rFonts w:ascii="Arial" w:hAnsi="Arial" w:cs="Arial"/>
          <w:color w:val="020C22"/>
        </w:rPr>
        <w:t>5. При проведен</w:t>
      </w:r>
      <w:proofErr w:type="gramStart"/>
      <w:r w:rsidRPr="00A414A4">
        <w:rPr>
          <w:rFonts w:ascii="Arial" w:hAnsi="Arial" w:cs="Arial"/>
          <w:color w:val="020C22"/>
        </w:rPr>
        <w:t>ии ау</w:t>
      </w:r>
      <w:proofErr w:type="gramEnd"/>
      <w:r w:rsidRPr="00A414A4">
        <w:rPr>
          <w:rFonts w:ascii="Arial" w:hAnsi="Arial" w:cs="Arial"/>
          <w:color w:val="020C22"/>
        </w:rPr>
        <w:t>кциона в информационном сообщении указывается величина повышения начальной цены ("шаг аукциона"). (В редакции Федерального закона от 01.04.2019 № 45-ФЗ)</w:t>
      </w:r>
      <w:r w:rsidR="00A414A4">
        <w:rPr>
          <w:rFonts w:ascii="Arial" w:hAnsi="Arial" w:cs="Arial"/>
          <w:color w:val="020C22"/>
        </w:rPr>
        <w:t>.</w:t>
      </w:r>
    </w:p>
    <w:p w:rsidR="00FD3D6B" w:rsidRPr="00A414A4" w:rsidRDefault="00FD3D6B" w:rsidP="00A414A4">
      <w:pPr>
        <w:pStyle w:val="a4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020C22"/>
        </w:rPr>
      </w:pPr>
      <w:r w:rsidRPr="00A414A4">
        <w:rPr>
          <w:rFonts w:ascii="Arial" w:hAnsi="Arial" w:cs="Arial"/>
          <w:color w:val="020C22"/>
        </w:rPr>
        <w:t>6. Для участия в аукционе претендент вносит задаток в размере 20 процентов начальной цены, указанной в информационном сообщении о продаже государственного или муниципального имущества.</w:t>
      </w:r>
    </w:p>
    <w:p w:rsidR="00FD3D6B" w:rsidRPr="00A414A4" w:rsidRDefault="00FD3D6B" w:rsidP="00A414A4">
      <w:pPr>
        <w:pStyle w:val="a4"/>
        <w:shd w:val="clear" w:color="auto" w:fill="FEFEFE"/>
        <w:spacing w:before="0" w:beforeAutospacing="0" w:after="0" w:afterAutospacing="0"/>
        <w:ind w:firstLine="708"/>
        <w:jc w:val="both"/>
        <w:rPr>
          <w:rFonts w:ascii="Arial" w:hAnsi="Arial" w:cs="Arial"/>
          <w:color w:val="020C22"/>
        </w:rPr>
      </w:pPr>
      <w:r w:rsidRPr="00A414A4">
        <w:rPr>
          <w:rFonts w:ascii="Arial" w:hAnsi="Arial" w:cs="Arial"/>
          <w:color w:val="020C22"/>
        </w:rPr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132EE4" w:rsidRPr="00A414A4" w:rsidRDefault="00132EE4" w:rsidP="00A414A4">
      <w:pPr>
        <w:pStyle w:val="a4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020C22"/>
        </w:rPr>
      </w:pPr>
      <w:proofErr w:type="gramStart"/>
      <w:r w:rsidRPr="00A414A4">
        <w:rPr>
          <w:rFonts w:ascii="Arial" w:hAnsi="Arial" w:cs="Arial"/>
          <w:color w:val="020C22"/>
        </w:rPr>
        <w:t>7.Претендент не допускается к участию в аукционе по следующим основаниям: представленные документы не подтверждают право претендента быть покупателем в соответствии с законодательством Российской Федерации; 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</w:t>
      </w:r>
      <w:proofErr w:type="gramEnd"/>
      <w:r w:rsidRPr="00A414A4">
        <w:rPr>
          <w:rFonts w:ascii="Arial" w:hAnsi="Arial" w:cs="Arial"/>
          <w:color w:val="020C22"/>
        </w:rPr>
        <w:t xml:space="preserve"> заявка подана лицом, не уполномоченным претендентом на осуществление таких действий; </w:t>
      </w:r>
    </w:p>
    <w:p w:rsidR="00132EE4" w:rsidRPr="00A414A4" w:rsidRDefault="00132EE4" w:rsidP="00A414A4">
      <w:pPr>
        <w:pStyle w:val="a4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020C22"/>
        </w:rPr>
      </w:pPr>
      <w:r w:rsidRPr="00A414A4">
        <w:rPr>
          <w:rFonts w:ascii="Arial" w:hAnsi="Arial" w:cs="Arial"/>
          <w:color w:val="020C22"/>
        </w:rPr>
        <w:t>не подтверждено поступление в установленный срок задатка на счета, указанные в информационном сообщении. Перечень оснований отказа претенденту в участии в аукционе является исчерпывающим.</w:t>
      </w:r>
    </w:p>
    <w:p w:rsidR="00132EE4" w:rsidRPr="00A414A4" w:rsidRDefault="00132EE4" w:rsidP="00A414A4">
      <w:pPr>
        <w:pStyle w:val="a4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020C22"/>
        </w:rPr>
      </w:pPr>
      <w:r w:rsidRPr="00A414A4">
        <w:rPr>
          <w:rFonts w:ascii="Arial" w:hAnsi="Arial" w:cs="Arial"/>
          <w:color w:val="020C22"/>
        </w:rPr>
        <w:t xml:space="preserve"> 8.</w:t>
      </w:r>
      <w:r w:rsidR="00A414A4">
        <w:rPr>
          <w:rFonts w:ascii="Arial" w:hAnsi="Arial" w:cs="Arial"/>
          <w:color w:val="020C22"/>
        </w:rPr>
        <w:t xml:space="preserve"> </w:t>
      </w:r>
      <w:r w:rsidRPr="00A414A4">
        <w:rPr>
          <w:rFonts w:ascii="Arial" w:hAnsi="Arial" w:cs="Arial"/>
          <w:color w:val="020C22"/>
        </w:rPr>
        <w:t xml:space="preserve">До признания претендента участником аукциона он имеет право отозвать зарегистрированную заявку.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A414A4">
        <w:rPr>
          <w:rFonts w:ascii="Arial" w:hAnsi="Arial" w:cs="Arial"/>
          <w:color w:val="020C22"/>
        </w:rPr>
        <w:t>позднее</w:t>
      </w:r>
      <w:proofErr w:type="gramEnd"/>
      <w:r w:rsidRPr="00A414A4">
        <w:rPr>
          <w:rFonts w:ascii="Arial" w:hAnsi="Arial" w:cs="Arial"/>
          <w:color w:val="020C22"/>
        </w:rPr>
        <w:t xml:space="preserve">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 (В редакции Федерального закона от 01.04.2019 № 45-ФЗ)</w:t>
      </w:r>
      <w:r w:rsidR="00A414A4">
        <w:rPr>
          <w:rFonts w:ascii="Arial" w:hAnsi="Arial" w:cs="Arial"/>
          <w:color w:val="020C22"/>
        </w:rPr>
        <w:t>.</w:t>
      </w:r>
    </w:p>
    <w:p w:rsidR="00132EE4" w:rsidRPr="00A414A4" w:rsidRDefault="00132EE4" w:rsidP="00A414A4">
      <w:pPr>
        <w:pStyle w:val="a4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020C22"/>
        </w:rPr>
      </w:pPr>
      <w:r w:rsidRPr="00A414A4">
        <w:rPr>
          <w:rFonts w:ascii="Arial" w:hAnsi="Arial" w:cs="Arial"/>
          <w:color w:val="020C22"/>
        </w:rPr>
        <w:t>9. Одно лицо имеет право подать только одну заявку. (В редакции Федерального закона от 01.04.2019 № 45-ФЗ)</w:t>
      </w:r>
      <w:r w:rsidR="00A414A4">
        <w:rPr>
          <w:rFonts w:ascii="Arial" w:hAnsi="Arial" w:cs="Arial"/>
          <w:color w:val="020C22"/>
        </w:rPr>
        <w:t>.</w:t>
      </w:r>
    </w:p>
    <w:p w:rsidR="00132EE4" w:rsidRPr="00A414A4" w:rsidRDefault="00132EE4" w:rsidP="00A414A4">
      <w:pPr>
        <w:pStyle w:val="a4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020C22"/>
        </w:rPr>
      </w:pPr>
      <w:r w:rsidRPr="00A414A4">
        <w:rPr>
          <w:rFonts w:ascii="Arial" w:hAnsi="Arial" w:cs="Arial"/>
          <w:color w:val="020C22"/>
        </w:rPr>
        <w:t>10. </w:t>
      </w:r>
      <w:proofErr w:type="gramStart"/>
      <w:r w:rsidRPr="00A414A4">
        <w:rPr>
          <w:rFonts w:ascii="Arial" w:hAnsi="Arial" w:cs="Arial"/>
          <w:color w:val="020C22"/>
        </w:rPr>
        <w:t>Уведомление о признании участника аукциона победителем либо лицом, признанным единственным участником аукциона, в случае, установленном в абзаце втором пункта 3 настоящей статьи, направляется победителю либо лицу, признанному единственным участником аукциона, в случае, установленном в абзаце втором пункта 3 настоящей статьи, в день подведения итогов аукциона.</w:t>
      </w:r>
      <w:proofErr w:type="gramEnd"/>
      <w:r w:rsidRPr="00A414A4">
        <w:rPr>
          <w:rFonts w:ascii="Arial" w:hAnsi="Arial" w:cs="Arial"/>
          <w:color w:val="020C22"/>
        </w:rPr>
        <w:t> (В редакции Федерального закона от 14.07.2022 № 320-ФЗ).</w:t>
      </w:r>
    </w:p>
    <w:p w:rsidR="00132EE4" w:rsidRPr="00A414A4" w:rsidRDefault="00132EE4" w:rsidP="00A414A4">
      <w:pPr>
        <w:pStyle w:val="a4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020C22"/>
        </w:rPr>
      </w:pPr>
      <w:r w:rsidRPr="00A414A4">
        <w:rPr>
          <w:rFonts w:ascii="Arial" w:hAnsi="Arial" w:cs="Arial"/>
          <w:color w:val="020C22"/>
        </w:rPr>
        <w:t xml:space="preserve">11. При уклонении или отказе победителя аукциона либо лица, признанного единственным участником аукциона, в случае, установленном в абзаце втором пункта 3 настоящей статьи, от заключения в установленный срок договора купли-продажи имущества задаток ему не </w:t>
      </w:r>
      <w:proofErr w:type="gramStart"/>
      <w:r w:rsidRPr="00A414A4">
        <w:rPr>
          <w:rFonts w:ascii="Arial" w:hAnsi="Arial" w:cs="Arial"/>
          <w:color w:val="020C22"/>
        </w:rPr>
        <w:t>возвращается</w:t>
      </w:r>
      <w:proofErr w:type="gramEnd"/>
      <w:r w:rsidRPr="00A414A4">
        <w:rPr>
          <w:rFonts w:ascii="Arial" w:hAnsi="Arial" w:cs="Arial"/>
          <w:color w:val="020C22"/>
        </w:rPr>
        <w:t xml:space="preserve"> и он утрачивает право на заключение указанного договора. (В редакции Федерального закона от 14.07.2022 № 320-ФЗ)</w:t>
      </w:r>
      <w:r w:rsidR="00A414A4">
        <w:rPr>
          <w:rFonts w:ascii="Arial" w:hAnsi="Arial" w:cs="Arial"/>
          <w:color w:val="020C22"/>
        </w:rPr>
        <w:t>.</w:t>
      </w:r>
    </w:p>
    <w:p w:rsidR="00132EE4" w:rsidRPr="00A414A4" w:rsidRDefault="00132EE4" w:rsidP="00A414A4">
      <w:pPr>
        <w:pStyle w:val="a4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020C22"/>
        </w:rPr>
      </w:pPr>
      <w:r w:rsidRPr="00A414A4">
        <w:rPr>
          <w:rFonts w:ascii="Arial" w:hAnsi="Arial" w:cs="Arial"/>
          <w:color w:val="020C22"/>
        </w:rPr>
        <w:t xml:space="preserve">12. Суммы задатков возвращаются участникам аукциона, за исключением его победителя либо лица, признанного единственным участником аукциона, в случае, установленном в абзаце втором пункта 3 настоящей статьи, в течение пяти дней </w:t>
      </w:r>
      <w:proofErr w:type="gramStart"/>
      <w:r w:rsidRPr="00A414A4">
        <w:rPr>
          <w:rFonts w:ascii="Arial" w:hAnsi="Arial" w:cs="Arial"/>
          <w:color w:val="020C22"/>
        </w:rPr>
        <w:t>с даты подведения</w:t>
      </w:r>
      <w:proofErr w:type="gramEnd"/>
      <w:r w:rsidRPr="00A414A4">
        <w:rPr>
          <w:rFonts w:ascii="Arial" w:hAnsi="Arial" w:cs="Arial"/>
          <w:color w:val="020C22"/>
        </w:rPr>
        <w:t xml:space="preserve"> итогов аукциона. (В редакции Федерального закона от 14.07.2022 № 320-ФЗ)</w:t>
      </w:r>
      <w:r w:rsidR="00A414A4">
        <w:rPr>
          <w:rFonts w:ascii="Arial" w:hAnsi="Arial" w:cs="Arial"/>
          <w:color w:val="020C22"/>
        </w:rPr>
        <w:t>.</w:t>
      </w:r>
    </w:p>
    <w:p w:rsidR="00132EE4" w:rsidRPr="00A414A4" w:rsidRDefault="000D0A57" w:rsidP="00A414A4">
      <w:pPr>
        <w:pStyle w:val="a4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020C22"/>
        </w:rPr>
      </w:pPr>
      <w:r w:rsidRPr="00A414A4">
        <w:rPr>
          <w:rFonts w:ascii="Arial" w:hAnsi="Arial" w:cs="Arial"/>
          <w:color w:val="020C22"/>
        </w:rPr>
        <w:t>13</w:t>
      </w:r>
      <w:r w:rsidR="00132EE4" w:rsidRPr="00A414A4">
        <w:rPr>
          <w:rFonts w:ascii="Arial" w:hAnsi="Arial" w:cs="Arial"/>
          <w:color w:val="020C22"/>
        </w:rPr>
        <w:t>. </w:t>
      </w:r>
      <w:proofErr w:type="gramStart"/>
      <w:r w:rsidR="00132EE4" w:rsidRPr="00A414A4">
        <w:rPr>
          <w:rFonts w:ascii="Arial" w:hAnsi="Arial" w:cs="Arial"/>
          <w:color w:val="020C22"/>
        </w:rPr>
        <w:t xml:space="preserve">В течение пяти рабочих дней с даты подведения итогов аукциона с победителем аукциона либо лицом, признанным единственным участником аукциона, в случае, установленном в абзаце втором пункта 3 статьи 18 </w:t>
      </w:r>
      <w:r w:rsidR="00132EE4" w:rsidRPr="00A414A4">
        <w:rPr>
          <w:rFonts w:ascii="Arial" w:hAnsi="Arial" w:cs="Arial"/>
          <w:color w:val="020C22"/>
        </w:rPr>
        <w:lastRenderedPageBreak/>
        <w:t>Федерального закона «</w:t>
      </w:r>
      <w:r w:rsidR="000A32E0" w:rsidRPr="00A414A4">
        <w:rPr>
          <w:rFonts w:ascii="Arial" w:hAnsi="Arial" w:cs="Arial"/>
          <w:color w:val="020C22"/>
        </w:rPr>
        <w:t>О</w:t>
      </w:r>
      <w:r w:rsidR="00132EE4" w:rsidRPr="00A414A4">
        <w:rPr>
          <w:rFonts w:ascii="Arial" w:hAnsi="Arial" w:cs="Arial"/>
          <w:color w:val="020C22"/>
        </w:rPr>
        <w:t xml:space="preserve"> приватизации государственного и муниципального имущества» от 21.12.2001 № 178-ФЗ.</w:t>
      </w:r>
      <w:proofErr w:type="gramEnd"/>
    </w:p>
    <w:p w:rsidR="000A32E0" w:rsidRPr="00A414A4" w:rsidRDefault="000D0A57" w:rsidP="00A414A4">
      <w:pPr>
        <w:pStyle w:val="a4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A414A4">
        <w:rPr>
          <w:rFonts w:ascii="Arial" w:hAnsi="Arial" w:cs="Arial"/>
          <w:color w:val="020C22"/>
        </w:rPr>
        <w:t>14</w:t>
      </w:r>
      <w:r w:rsidR="000A32E0" w:rsidRPr="00A414A4">
        <w:rPr>
          <w:rFonts w:ascii="Arial" w:hAnsi="Arial" w:cs="Arial"/>
          <w:color w:val="020C22"/>
        </w:rPr>
        <w:t xml:space="preserve">. </w:t>
      </w:r>
      <w:r w:rsidR="000A32E0" w:rsidRPr="00A414A4">
        <w:rPr>
          <w:rFonts w:ascii="Arial" w:hAnsi="Arial" w:cs="Arial"/>
          <w:bCs/>
          <w:color w:val="000000"/>
          <w:shd w:val="clear" w:color="auto" w:fill="FFFFFF"/>
        </w:rPr>
        <w:t>Проведение продажи государственного или муниципального имущества в электронной форме</w:t>
      </w:r>
      <w:r w:rsidR="00A414A4">
        <w:rPr>
          <w:rFonts w:ascii="Arial" w:hAnsi="Arial" w:cs="Arial"/>
          <w:bCs/>
          <w:color w:val="000000"/>
          <w:shd w:val="clear" w:color="auto" w:fill="FFFFFF"/>
        </w:rPr>
        <w:t>:</w:t>
      </w:r>
    </w:p>
    <w:p w:rsidR="00CE3477" w:rsidRPr="00A414A4" w:rsidRDefault="00C05361" w:rsidP="00A414A4">
      <w:pPr>
        <w:pStyle w:val="a4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</w:rPr>
      </w:pPr>
      <w:r w:rsidRPr="00A414A4">
        <w:rPr>
          <w:rFonts w:ascii="Arial" w:hAnsi="Arial" w:cs="Arial"/>
          <w:color w:val="000000"/>
          <w:shd w:val="clear" w:color="auto" w:fill="FFFFFF"/>
        </w:rPr>
        <w:t>1. Сведения о проведении продажи государственного или муниципального имущества в электронной форме должны содержаться</w:t>
      </w:r>
      <w:r w:rsidR="00CE3477" w:rsidRPr="00A414A4">
        <w:rPr>
          <w:rFonts w:ascii="Arial" w:hAnsi="Arial" w:cs="Arial"/>
          <w:color w:val="020C22"/>
          <w:shd w:val="clear" w:color="auto" w:fill="FEFEFE"/>
        </w:rPr>
        <w:t xml:space="preserve"> в решении об условиях приватизации такого имущества</w:t>
      </w:r>
      <w:r w:rsidR="00A414A4">
        <w:rPr>
          <w:rFonts w:ascii="Arial" w:hAnsi="Arial" w:cs="Arial"/>
          <w:color w:val="020C22"/>
          <w:shd w:val="clear" w:color="auto" w:fill="FEFEFE"/>
        </w:rPr>
        <w:t>;</w:t>
      </w:r>
    </w:p>
    <w:p w:rsidR="00C05361" w:rsidRPr="00A414A4" w:rsidRDefault="009A2CAA" w:rsidP="00A414A4">
      <w:pPr>
        <w:pStyle w:val="a4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</w:rPr>
      </w:pPr>
      <w:r w:rsidRPr="00A414A4">
        <w:rPr>
          <w:rFonts w:ascii="Arial" w:eastAsiaTheme="minorEastAsia" w:hAnsi="Arial" w:cs="Arial"/>
          <w:color w:val="000000"/>
          <w:shd w:val="clear" w:color="auto" w:fill="FFFFFF"/>
        </w:rPr>
        <w:t xml:space="preserve">2. Проведение продажи государственного или муниципального имущества в электронной форме (далее - продажа в электронной форме) осуществляется на электронной площадке оператором электронной площадки. </w:t>
      </w:r>
      <w:proofErr w:type="gramStart"/>
      <w:r w:rsidRPr="00A414A4">
        <w:rPr>
          <w:rFonts w:ascii="Arial" w:eastAsiaTheme="minorEastAsia" w:hAnsi="Arial" w:cs="Arial"/>
          <w:color w:val="000000"/>
          <w:shd w:val="clear" w:color="auto" w:fill="FFFFFF"/>
        </w:rPr>
        <w:t>Оператор электронной площадки, электронная площадка, порядок ее функционирования должны соответствовать</w:t>
      </w:r>
      <w:r w:rsidRPr="00A414A4">
        <w:rPr>
          <w:rFonts w:ascii="Arial" w:eastAsiaTheme="minorEastAsia" w:hAnsi="Arial" w:cs="Arial"/>
          <w:shd w:val="clear" w:color="auto" w:fill="FFFFFF"/>
        </w:rPr>
        <w:t> </w:t>
      </w:r>
      <w:hyperlink r:id="rId6" w:anchor="dst100063" w:history="1">
        <w:r w:rsidRPr="00A414A4">
          <w:rPr>
            <w:rFonts w:ascii="Arial" w:eastAsiaTheme="minorEastAsia" w:hAnsi="Arial" w:cs="Arial"/>
            <w:shd w:val="clear" w:color="auto" w:fill="FFFFFF"/>
          </w:rPr>
          <w:t>единым требованиям</w:t>
        </w:r>
      </w:hyperlink>
      <w:r w:rsidRPr="00A414A4">
        <w:rPr>
          <w:rFonts w:ascii="Arial" w:eastAsiaTheme="minorEastAsia" w:hAnsi="Arial" w:cs="Arial"/>
          <w:color w:val="000000"/>
          <w:shd w:val="clear" w:color="auto" w:fill="FFFFFF"/>
        </w:rPr>
        <w:t> к операторам электронных площадок, электронным площадкам и функционированию электронных площадок, установленным в соответствии с Федеральным </w:t>
      </w:r>
      <w:hyperlink r:id="rId7" w:history="1">
        <w:r w:rsidRPr="00A414A4">
          <w:rPr>
            <w:rFonts w:ascii="Arial" w:eastAsiaTheme="minorEastAsia" w:hAnsi="Arial" w:cs="Arial"/>
            <w:shd w:val="clear" w:color="auto" w:fill="FFFFFF"/>
          </w:rPr>
          <w:t>законом</w:t>
        </w:r>
      </w:hyperlink>
      <w:r w:rsidRPr="00A414A4">
        <w:rPr>
          <w:rFonts w:ascii="Arial" w:eastAsiaTheme="minorEastAsia" w:hAnsi="Arial" w:cs="Arial"/>
          <w:color w:val="000000"/>
          <w:shd w:val="clear" w:color="auto" w:fill="FFFFFF"/>
        </w:rPr>
        <w:t> от 5 апреля 2013 года N 44-ФЗ "О контрактной системе в сфере закупок товаров, работ, услуг для обеспечения государственных и муниципальных нужд", и </w:t>
      </w:r>
      <w:hyperlink r:id="rId8" w:anchor="dst100011" w:history="1">
        <w:r w:rsidRPr="00A414A4">
          <w:rPr>
            <w:rFonts w:ascii="Arial" w:eastAsiaTheme="minorEastAsia" w:hAnsi="Arial" w:cs="Arial"/>
            <w:shd w:val="clear" w:color="auto" w:fill="FFFFFF"/>
          </w:rPr>
          <w:t>дополнительным требованиям</w:t>
        </w:r>
      </w:hyperlink>
      <w:r w:rsidRPr="00A414A4">
        <w:rPr>
          <w:rFonts w:ascii="Arial" w:eastAsiaTheme="minorEastAsia" w:hAnsi="Arial" w:cs="Arial"/>
          <w:shd w:val="clear" w:color="auto" w:fill="FFFFFF"/>
        </w:rPr>
        <w:t> </w:t>
      </w:r>
      <w:r w:rsidRPr="00A414A4">
        <w:rPr>
          <w:rFonts w:ascii="Arial" w:eastAsiaTheme="minorEastAsia" w:hAnsi="Arial" w:cs="Arial"/>
          <w:color w:val="000000"/>
          <w:shd w:val="clear" w:color="auto" w:fill="FFFFFF"/>
        </w:rPr>
        <w:t>к операторам электронных площадок и функционированию электронных</w:t>
      </w:r>
      <w:proofErr w:type="gramEnd"/>
      <w:r w:rsidRPr="00A414A4">
        <w:rPr>
          <w:rFonts w:ascii="Arial" w:eastAsiaTheme="minorEastAsia" w:hAnsi="Arial" w:cs="Arial"/>
          <w:color w:val="000000"/>
          <w:shd w:val="clear" w:color="auto" w:fill="FFFFFF"/>
        </w:rPr>
        <w:t xml:space="preserve"> площадок, установленным Правительством Российской Федерации в соответствии с </w:t>
      </w:r>
      <w:hyperlink r:id="rId9" w:anchor="dst563" w:history="1">
        <w:r w:rsidRPr="00A414A4">
          <w:rPr>
            <w:rFonts w:ascii="Arial" w:eastAsiaTheme="minorEastAsia" w:hAnsi="Arial" w:cs="Arial"/>
            <w:shd w:val="clear" w:color="auto" w:fill="FFFFFF"/>
          </w:rPr>
          <w:t>подпунктом 8.2 пункта 1 статьи 6</w:t>
        </w:r>
      </w:hyperlink>
      <w:r w:rsidRPr="00A414A4">
        <w:rPr>
          <w:rFonts w:ascii="Arial" w:eastAsiaTheme="minorEastAsia" w:hAnsi="Arial" w:cs="Arial"/>
          <w:color w:val="000000"/>
          <w:shd w:val="clear" w:color="auto" w:fill="FFFFFF"/>
        </w:rPr>
        <w:t> настоящего Федерального закона</w:t>
      </w:r>
      <w:proofErr w:type="gramStart"/>
      <w:r w:rsidRPr="00A414A4">
        <w:rPr>
          <w:rFonts w:ascii="Arial" w:eastAsiaTheme="minorEastAsia" w:hAnsi="Arial" w:cs="Arial"/>
          <w:color w:val="000000"/>
          <w:shd w:val="clear" w:color="auto" w:fill="FFFFFF"/>
        </w:rPr>
        <w:t>.</w:t>
      </w:r>
      <w:proofErr w:type="gramEnd"/>
      <w:r w:rsidRPr="00A414A4">
        <w:rPr>
          <w:rFonts w:ascii="Arial" w:eastAsiaTheme="minorEastAsia" w:hAnsi="Arial" w:cs="Arial"/>
          <w:color w:val="000000"/>
          <w:shd w:val="clear" w:color="auto" w:fill="FFFFFF"/>
        </w:rPr>
        <w:t> </w:t>
      </w:r>
      <w:proofErr w:type="gramStart"/>
      <w:r w:rsidR="00C05361" w:rsidRPr="00A414A4">
        <w:rPr>
          <w:rFonts w:ascii="Arial" w:hAnsi="Arial" w:cs="Arial"/>
          <w:color w:val="000000"/>
          <w:shd w:val="clear" w:color="auto" w:fill="FFFFFF"/>
        </w:rPr>
        <w:t>в</w:t>
      </w:r>
      <w:proofErr w:type="gramEnd"/>
      <w:r w:rsidR="00C05361" w:rsidRPr="00A414A4">
        <w:rPr>
          <w:rFonts w:ascii="Arial" w:hAnsi="Arial" w:cs="Arial"/>
          <w:color w:val="000000"/>
          <w:shd w:val="clear" w:color="auto" w:fill="FFFFFF"/>
        </w:rPr>
        <w:t xml:space="preserve"> решении об условия</w:t>
      </w:r>
      <w:r w:rsidR="00A414A4">
        <w:rPr>
          <w:rFonts w:ascii="Arial" w:hAnsi="Arial" w:cs="Arial"/>
          <w:color w:val="000000"/>
          <w:shd w:val="clear" w:color="auto" w:fill="FFFFFF"/>
        </w:rPr>
        <w:t>х приватизации такого имущества;</w:t>
      </w:r>
    </w:p>
    <w:p w:rsidR="00CE3477" w:rsidRPr="00A414A4" w:rsidRDefault="00CE3477" w:rsidP="00A414A4">
      <w:pPr>
        <w:pStyle w:val="a4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020C22"/>
        </w:rPr>
      </w:pPr>
      <w:r w:rsidRPr="00A414A4">
        <w:rPr>
          <w:rFonts w:ascii="Arial" w:hAnsi="Arial" w:cs="Arial"/>
          <w:color w:val="000000"/>
          <w:shd w:val="clear" w:color="auto" w:fill="FFFFFF"/>
        </w:rPr>
        <w:t>3.</w:t>
      </w:r>
      <w:r w:rsidR="00A414A4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414A4">
        <w:rPr>
          <w:rFonts w:ascii="Arial" w:hAnsi="Arial" w:cs="Arial"/>
          <w:color w:val="020C22"/>
        </w:rPr>
        <w:t>При проведении продажи в электронной форме оператор электронной площадки обеспечивает: (В редакции Федерального закона от 31.12.2017 № 505-ФЗ)</w:t>
      </w:r>
      <w:r w:rsidR="00A414A4">
        <w:rPr>
          <w:rFonts w:ascii="Arial" w:hAnsi="Arial" w:cs="Arial"/>
          <w:color w:val="020C22"/>
        </w:rPr>
        <w:t>:</w:t>
      </w:r>
    </w:p>
    <w:p w:rsidR="00CE3477" w:rsidRPr="00A414A4" w:rsidRDefault="00CE3477" w:rsidP="00A414A4">
      <w:pPr>
        <w:pStyle w:val="a4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020C22"/>
        </w:rPr>
      </w:pPr>
      <w:r w:rsidRPr="00A414A4">
        <w:rPr>
          <w:rFonts w:ascii="Arial" w:hAnsi="Arial" w:cs="Arial"/>
          <w:color w:val="020C22"/>
        </w:rPr>
        <w:t>1) свободный и бесплатный доступ к информации о проведении продажи в электронной форме; (В редакции Федерального закона от 31.12.2017 № 505-ФЗ)</w:t>
      </w:r>
      <w:r w:rsidR="00A414A4">
        <w:rPr>
          <w:rFonts w:ascii="Arial" w:hAnsi="Arial" w:cs="Arial"/>
          <w:color w:val="020C22"/>
        </w:rPr>
        <w:t>;</w:t>
      </w:r>
    </w:p>
    <w:p w:rsidR="00CE3477" w:rsidRPr="00A414A4" w:rsidRDefault="00CE3477" w:rsidP="00A414A4">
      <w:pPr>
        <w:pStyle w:val="a4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020C22"/>
        </w:rPr>
      </w:pPr>
      <w:r w:rsidRPr="00A414A4">
        <w:rPr>
          <w:rFonts w:ascii="Arial" w:hAnsi="Arial" w:cs="Arial"/>
          <w:color w:val="020C22"/>
        </w:rPr>
        <w:t>2) возможность представления претендентами заявок и прилагаемых к ним документов в форме электронных документов;</w:t>
      </w:r>
    </w:p>
    <w:p w:rsidR="00CE3477" w:rsidRPr="00A414A4" w:rsidRDefault="00CE3477" w:rsidP="00A414A4">
      <w:pPr>
        <w:pStyle w:val="a4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020C22"/>
        </w:rPr>
      </w:pPr>
      <w:r w:rsidRPr="00A414A4">
        <w:rPr>
          <w:rFonts w:ascii="Arial" w:hAnsi="Arial" w:cs="Arial"/>
          <w:color w:val="020C22"/>
        </w:rPr>
        <w:t>3) хранение и обработку в электронной форме заявок и иных документов, представляемых претендентами, с использованием сертифицированных в установленном законодательством Российской Федерации порядке средств защиты информации;</w:t>
      </w:r>
    </w:p>
    <w:p w:rsidR="00CE3477" w:rsidRPr="00A414A4" w:rsidRDefault="00CE3477" w:rsidP="00A414A4">
      <w:pPr>
        <w:pStyle w:val="a4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020C22"/>
        </w:rPr>
      </w:pPr>
      <w:r w:rsidRPr="00A414A4">
        <w:rPr>
          <w:rFonts w:ascii="Arial" w:hAnsi="Arial" w:cs="Arial"/>
          <w:color w:val="020C22"/>
        </w:rPr>
        <w:t>4) защиту информации (заявок и иных документов), представляемой претендентами, в том числе сохранность указанной информации, предупреждение ее уничтожения, несанкционированных изменения и копирования;</w:t>
      </w:r>
    </w:p>
    <w:p w:rsidR="00CE3477" w:rsidRPr="00A414A4" w:rsidRDefault="00CE3477" w:rsidP="00A414A4">
      <w:pPr>
        <w:pStyle w:val="a4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020C22"/>
        </w:rPr>
      </w:pPr>
      <w:r w:rsidRPr="00A414A4">
        <w:rPr>
          <w:rFonts w:ascii="Arial" w:hAnsi="Arial" w:cs="Arial"/>
          <w:color w:val="020C22"/>
        </w:rPr>
        <w:t>5) создание, обработку, хранение и представление в электронной форме информации и документов, в том числе об итогах продажи в электронной форме;</w:t>
      </w:r>
    </w:p>
    <w:p w:rsidR="00CE3477" w:rsidRPr="00A414A4" w:rsidRDefault="00CE3477" w:rsidP="00A414A4">
      <w:pPr>
        <w:pStyle w:val="a4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020C22"/>
        </w:rPr>
      </w:pPr>
      <w:r w:rsidRPr="00A414A4">
        <w:rPr>
          <w:rFonts w:ascii="Arial" w:hAnsi="Arial" w:cs="Arial"/>
          <w:color w:val="020C22"/>
        </w:rPr>
        <w:t>6) бесперебойное функционирование электронной площадки и доступ к ней пользователей, в том числе участников продажи в электронной форме, в течение всего срока проведения такой продажи. </w:t>
      </w:r>
    </w:p>
    <w:p w:rsidR="00CE3477" w:rsidRPr="00A414A4" w:rsidRDefault="004161F8" w:rsidP="00A414A4">
      <w:pPr>
        <w:pStyle w:val="a4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020C22"/>
          <w:shd w:val="clear" w:color="auto" w:fill="FEFEFE"/>
        </w:rPr>
      </w:pPr>
      <w:r w:rsidRPr="00A414A4">
        <w:rPr>
          <w:rFonts w:ascii="Arial" w:hAnsi="Arial" w:cs="Arial"/>
          <w:color w:val="020C22"/>
          <w:shd w:val="clear" w:color="auto" w:fill="FEFEFE"/>
        </w:rPr>
        <w:t>4.</w:t>
      </w:r>
      <w:r w:rsidR="00A414A4">
        <w:rPr>
          <w:rFonts w:ascii="Arial" w:hAnsi="Arial" w:cs="Arial"/>
          <w:color w:val="020C22"/>
          <w:shd w:val="clear" w:color="auto" w:fill="FEFEFE"/>
        </w:rPr>
        <w:t xml:space="preserve"> </w:t>
      </w:r>
      <w:r w:rsidR="00CE3477" w:rsidRPr="00A414A4">
        <w:rPr>
          <w:rFonts w:ascii="Arial" w:hAnsi="Arial" w:cs="Arial"/>
          <w:color w:val="020C22"/>
          <w:shd w:val="clear" w:color="auto" w:fill="FEFEFE"/>
        </w:rPr>
        <w:t>Продавец и оператор электронной площадки обязаны обеспечивать конфиденциальность информации о претендентах и об участниках продажи, за исключением информации, размещаемой в порядке, установленном статьей 15 настоящего Федерального закона.</w:t>
      </w:r>
    </w:p>
    <w:p w:rsidR="004161F8" w:rsidRPr="00A414A4" w:rsidRDefault="004161F8" w:rsidP="009B631F">
      <w:pPr>
        <w:pStyle w:val="a4"/>
        <w:shd w:val="clear" w:color="auto" w:fill="FEFEFE"/>
        <w:spacing w:before="0" w:beforeAutospacing="0" w:after="0" w:afterAutospacing="0"/>
        <w:ind w:firstLine="708"/>
        <w:jc w:val="both"/>
        <w:rPr>
          <w:rFonts w:ascii="Arial" w:hAnsi="Arial" w:cs="Arial"/>
          <w:color w:val="020C22"/>
        </w:rPr>
      </w:pPr>
      <w:r w:rsidRPr="00A414A4">
        <w:rPr>
          <w:rFonts w:ascii="Arial" w:hAnsi="Arial" w:cs="Arial"/>
          <w:color w:val="020C22"/>
        </w:rPr>
        <w:t>Для участия в продаже в электронной форме претенденты должны зарегистрироваться на электронной площадке, указанной в информационном сообщении о проведении продажи в электронной форме, в порядке, установленном данным информационным сообщением. (В редакции Федерального закона от 31.12.2017 № 505-ФЗ)</w:t>
      </w:r>
      <w:r w:rsidR="009B631F">
        <w:rPr>
          <w:rFonts w:ascii="Arial" w:hAnsi="Arial" w:cs="Arial"/>
          <w:color w:val="020C22"/>
        </w:rPr>
        <w:t>.</w:t>
      </w:r>
    </w:p>
    <w:p w:rsidR="004161F8" w:rsidRPr="00A414A4" w:rsidRDefault="004161F8" w:rsidP="009B631F">
      <w:pPr>
        <w:pStyle w:val="a4"/>
        <w:shd w:val="clear" w:color="auto" w:fill="FEFEFE"/>
        <w:spacing w:before="0" w:beforeAutospacing="0" w:after="0" w:afterAutospacing="0"/>
        <w:ind w:firstLine="708"/>
        <w:jc w:val="both"/>
        <w:rPr>
          <w:rFonts w:ascii="Arial" w:hAnsi="Arial" w:cs="Arial"/>
          <w:color w:val="020C22"/>
        </w:rPr>
      </w:pPr>
      <w:r w:rsidRPr="00A414A4">
        <w:rPr>
          <w:rFonts w:ascii="Arial" w:hAnsi="Arial" w:cs="Arial"/>
          <w:color w:val="020C22"/>
        </w:rPr>
        <w:t>Решение о признании претендентов участниками продажи в электронной форме или об отказе в допуске к участию в такой продаже принимается продавцом государственного или муниципального имущества.</w:t>
      </w:r>
    </w:p>
    <w:p w:rsidR="004161F8" w:rsidRPr="00A414A4" w:rsidRDefault="004161F8" w:rsidP="009B631F">
      <w:pPr>
        <w:pStyle w:val="a4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020C22"/>
        </w:rPr>
      </w:pPr>
      <w:r w:rsidRPr="00A414A4">
        <w:rPr>
          <w:rFonts w:ascii="Arial" w:hAnsi="Arial" w:cs="Arial"/>
          <w:color w:val="020C22"/>
        </w:rPr>
        <w:lastRenderedPageBreak/>
        <w:t>5. Представление предложений о цене государственного или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продажи.</w:t>
      </w:r>
    </w:p>
    <w:p w:rsidR="004161F8" w:rsidRPr="00A414A4" w:rsidRDefault="004161F8" w:rsidP="009B631F">
      <w:pPr>
        <w:pStyle w:val="a4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020C22"/>
        </w:rPr>
      </w:pPr>
      <w:r w:rsidRPr="00A414A4">
        <w:rPr>
          <w:rFonts w:ascii="Arial" w:hAnsi="Arial" w:cs="Arial"/>
          <w:color w:val="020C22"/>
        </w:rPr>
        <w:t>6. С даты и со времени начала процедуры проведения продажи в электронной форме на электронной площадке, на которой проводится данная процедура, должны быть указаны:</w:t>
      </w:r>
    </w:p>
    <w:p w:rsidR="004161F8" w:rsidRPr="00A414A4" w:rsidRDefault="004161F8" w:rsidP="009B631F">
      <w:pPr>
        <w:pStyle w:val="a4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020C22"/>
        </w:rPr>
      </w:pPr>
      <w:r w:rsidRPr="00A414A4">
        <w:rPr>
          <w:rFonts w:ascii="Arial" w:hAnsi="Arial" w:cs="Arial"/>
          <w:color w:val="020C22"/>
        </w:rPr>
        <w:t>1) наименование государственного или муниципального имущества и иные позволяющие его индивидуализировать сведения (спецификация лота);</w:t>
      </w:r>
    </w:p>
    <w:p w:rsidR="004161F8" w:rsidRPr="00A414A4" w:rsidRDefault="004161F8" w:rsidP="009B631F">
      <w:pPr>
        <w:pStyle w:val="a4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020C22"/>
        </w:rPr>
      </w:pPr>
      <w:r w:rsidRPr="00A414A4">
        <w:rPr>
          <w:rFonts w:ascii="Arial" w:hAnsi="Arial" w:cs="Arial"/>
          <w:color w:val="020C22"/>
        </w:rPr>
        <w:t>2) начальная цена, величина повышения начальной цены ("шаг аукциона") - в случае проведения продажи на аукционе;</w:t>
      </w:r>
    </w:p>
    <w:p w:rsidR="004161F8" w:rsidRPr="00A414A4" w:rsidRDefault="004161F8" w:rsidP="009B631F">
      <w:pPr>
        <w:pStyle w:val="a4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020C22"/>
        </w:rPr>
      </w:pPr>
      <w:r w:rsidRPr="00A414A4">
        <w:rPr>
          <w:rFonts w:ascii="Arial" w:hAnsi="Arial" w:cs="Arial"/>
          <w:color w:val="020C22"/>
        </w:rPr>
        <w:t>3) цена первоначального предложения, "шаг понижения", период, по истечении которого последовательно снижается цена предложения, минимальная цена предложения, по которой может быть продано государственное или муниципальное имущество, величина повышения цены в случае, предусмотренном настоящим Федеральным законом ("шаг аукциона"), - в случае продажи посредством публичного предложения;</w:t>
      </w:r>
    </w:p>
    <w:p w:rsidR="004161F8" w:rsidRPr="00A414A4" w:rsidRDefault="004161F8" w:rsidP="009B631F">
      <w:pPr>
        <w:pStyle w:val="a4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020C22"/>
        </w:rPr>
      </w:pPr>
      <w:r w:rsidRPr="00A414A4">
        <w:rPr>
          <w:rFonts w:ascii="Arial" w:hAnsi="Arial" w:cs="Arial"/>
          <w:color w:val="020C22"/>
        </w:rPr>
        <w:t>4) последнее предложение о цене государственного или муниципального имущества и время его поступления в режиме реального времени.</w:t>
      </w:r>
    </w:p>
    <w:p w:rsidR="004161F8" w:rsidRPr="00A414A4" w:rsidRDefault="004161F8" w:rsidP="009B631F">
      <w:pPr>
        <w:pStyle w:val="a4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020C22"/>
        </w:rPr>
      </w:pPr>
      <w:r w:rsidRPr="00A414A4">
        <w:rPr>
          <w:rFonts w:ascii="Arial" w:hAnsi="Arial" w:cs="Arial"/>
          <w:color w:val="020C22"/>
        </w:rPr>
        <w:t>7. В случае проведения продажи государственного или муниципального имущества без объявления цены его начальная цена не указывается.</w:t>
      </w:r>
    </w:p>
    <w:p w:rsidR="004161F8" w:rsidRPr="00A414A4" w:rsidRDefault="004161F8" w:rsidP="009B631F">
      <w:pPr>
        <w:pStyle w:val="a4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020C22"/>
        </w:rPr>
      </w:pPr>
      <w:r w:rsidRPr="00A414A4">
        <w:rPr>
          <w:rFonts w:ascii="Arial" w:hAnsi="Arial" w:cs="Arial"/>
          <w:color w:val="020C22"/>
        </w:rPr>
        <w:t>8. В течение одного часа с момента окончания процедуры проведения продажи в электронной форме на электронной площадке, на которой проводилась продажа в электронной форме, размещаются: (В редакции Федерального закона от 31.12.2017 № 505-ФЗ)</w:t>
      </w:r>
      <w:r w:rsidR="009B631F">
        <w:rPr>
          <w:rFonts w:ascii="Arial" w:hAnsi="Arial" w:cs="Arial"/>
          <w:color w:val="020C22"/>
        </w:rPr>
        <w:t>:</w:t>
      </w:r>
    </w:p>
    <w:p w:rsidR="004161F8" w:rsidRPr="00A414A4" w:rsidRDefault="004161F8" w:rsidP="009B631F">
      <w:pPr>
        <w:pStyle w:val="a4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020C22"/>
        </w:rPr>
      </w:pPr>
      <w:r w:rsidRPr="00A414A4">
        <w:rPr>
          <w:rFonts w:ascii="Arial" w:hAnsi="Arial" w:cs="Arial"/>
          <w:color w:val="020C22"/>
        </w:rPr>
        <w:t>1) наименование имущества и иные позволяющие его индивидуализировать сведения (спецификация лота);</w:t>
      </w:r>
    </w:p>
    <w:p w:rsidR="004161F8" w:rsidRPr="00A414A4" w:rsidRDefault="004161F8" w:rsidP="009B631F">
      <w:pPr>
        <w:pStyle w:val="a4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020C22"/>
        </w:rPr>
      </w:pPr>
      <w:r w:rsidRPr="00A414A4">
        <w:rPr>
          <w:rFonts w:ascii="Arial" w:hAnsi="Arial" w:cs="Arial"/>
          <w:color w:val="020C22"/>
        </w:rPr>
        <w:t>2) цена сделки приватизации;</w:t>
      </w:r>
    </w:p>
    <w:p w:rsidR="004161F8" w:rsidRPr="00A414A4" w:rsidRDefault="004161F8" w:rsidP="009B631F">
      <w:pPr>
        <w:pStyle w:val="a4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020C22"/>
        </w:rPr>
      </w:pPr>
      <w:r w:rsidRPr="00A414A4">
        <w:rPr>
          <w:rFonts w:ascii="Arial" w:hAnsi="Arial" w:cs="Arial"/>
          <w:color w:val="020C22"/>
        </w:rPr>
        <w:t>3) имя физического лица или наименование юридического лица - победителя торгов.</w:t>
      </w:r>
    </w:p>
    <w:p w:rsidR="00243060" w:rsidRPr="00A414A4" w:rsidRDefault="004161F8" w:rsidP="009B631F">
      <w:pPr>
        <w:pStyle w:val="a4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020C22"/>
        </w:rPr>
      </w:pPr>
      <w:r w:rsidRPr="00A414A4">
        <w:rPr>
          <w:rFonts w:ascii="Arial" w:hAnsi="Arial" w:cs="Arial"/>
          <w:color w:val="020C22"/>
        </w:rPr>
        <w:t>9. Результаты процедуры проведения продажи в электронной форме оформляются протоколом.</w:t>
      </w:r>
    </w:p>
    <w:p w:rsidR="00243060" w:rsidRPr="00A414A4" w:rsidRDefault="009B631F" w:rsidP="009B63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243060" w:rsidRPr="00A414A4">
        <w:rPr>
          <w:rFonts w:ascii="Arial" w:hAnsi="Arial" w:cs="Arial"/>
          <w:sz w:val="24"/>
          <w:szCs w:val="24"/>
        </w:rPr>
        <w:t>Контроль за</w:t>
      </w:r>
      <w:proofErr w:type="gramEnd"/>
      <w:r w:rsidR="00243060" w:rsidRPr="00A414A4">
        <w:rPr>
          <w:rFonts w:ascii="Arial" w:hAnsi="Arial" w:cs="Arial"/>
          <w:sz w:val="24"/>
          <w:szCs w:val="24"/>
        </w:rPr>
        <w:t xml:space="preserve"> исполнением настоящего решения</w:t>
      </w:r>
      <w:r w:rsidR="004161F8" w:rsidRPr="00A414A4">
        <w:rPr>
          <w:rFonts w:ascii="Arial" w:hAnsi="Arial" w:cs="Arial"/>
          <w:sz w:val="24"/>
          <w:szCs w:val="24"/>
        </w:rPr>
        <w:t xml:space="preserve"> возложить на заместителя председателя Мокрушинского сельского Совета депутатов.</w:t>
      </w:r>
    </w:p>
    <w:p w:rsidR="00B35771" w:rsidRPr="00A414A4" w:rsidRDefault="009B631F" w:rsidP="009B631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35771" w:rsidRPr="00A414A4">
        <w:rPr>
          <w:rFonts w:ascii="Arial" w:hAnsi="Arial" w:cs="Arial"/>
          <w:sz w:val="24"/>
          <w:szCs w:val="24"/>
        </w:rPr>
        <w:t xml:space="preserve">Настоящее Решение вступает в силу </w:t>
      </w:r>
      <w:r w:rsidR="00A414A4" w:rsidRPr="00A414A4">
        <w:rPr>
          <w:rFonts w:ascii="Arial" w:hAnsi="Arial" w:cs="Arial"/>
          <w:sz w:val="24"/>
          <w:szCs w:val="24"/>
        </w:rPr>
        <w:t>после его</w:t>
      </w:r>
      <w:r w:rsidR="00B35771" w:rsidRPr="00A414A4">
        <w:rPr>
          <w:rFonts w:ascii="Arial" w:hAnsi="Arial" w:cs="Arial"/>
          <w:sz w:val="24"/>
          <w:szCs w:val="24"/>
        </w:rPr>
        <w:t xml:space="preserve"> опубликования</w:t>
      </w:r>
      <w:r w:rsidR="00B35771" w:rsidRPr="00A414A4">
        <w:rPr>
          <w:rFonts w:ascii="Arial" w:hAnsi="Arial" w:cs="Arial"/>
          <w:bCs/>
          <w:sz w:val="24"/>
          <w:szCs w:val="24"/>
          <w:bdr w:val="none" w:sz="0" w:space="0" w:color="auto" w:frame="1"/>
        </w:rPr>
        <w:t xml:space="preserve"> в газете «Мокрушинский Информационный бюллетень»</w:t>
      </w:r>
      <w:r w:rsidR="00A414A4" w:rsidRPr="00A414A4">
        <w:rPr>
          <w:rFonts w:ascii="Arial" w:hAnsi="Arial" w:cs="Arial"/>
          <w:bCs/>
          <w:sz w:val="24"/>
          <w:szCs w:val="24"/>
          <w:bdr w:val="none" w:sz="0" w:space="0" w:color="auto" w:frame="1"/>
        </w:rPr>
        <w:t xml:space="preserve"> и подлежит размещению на официальном сайте Мокрушинского сельсовета, </w:t>
      </w:r>
      <w:proofErr w:type="spellStart"/>
      <w:r w:rsidR="00A414A4" w:rsidRPr="00A414A4">
        <w:rPr>
          <w:rFonts w:ascii="Arial" w:hAnsi="Arial" w:cs="Arial"/>
          <w:bCs/>
          <w:sz w:val="24"/>
          <w:szCs w:val="24"/>
          <w:bdr w:val="none" w:sz="0" w:space="0" w:color="auto" w:frame="1"/>
        </w:rPr>
        <w:t>мокрушинский.рф</w:t>
      </w:r>
      <w:proofErr w:type="spellEnd"/>
      <w:r w:rsidR="00B35771" w:rsidRPr="00A414A4">
        <w:rPr>
          <w:rFonts w:ascii="Arial" w:hAnsi="Arial" w:cs="Arial"/>
          <w:bCs/>
          <w:sz w:val="24"/>
          <w:szCs w:val="24"/>
          <w:bdr w:val="none" w:sz="0" w:space="0" w:color="auto" w:frame="1"/>
        </w:rPr>
        <w:t>.</w:t>
      </w:r>
    </w:p>
    <w:p w:rsidR="00B35771" w:rsidRPr="00A414A4" w:rsidRDefault="00B35771" w:rsidP="00A414A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Cs/>
          <w:color w:val="FF0000"/>
          <w:bdr w:val="none" w:sz="0" w:space="0" w:color="auto" w:frame="1"/>
        </w:rPr>
      </w:pPr>
    </w:p>
    <w:p w:rsidR="00B35771" w:rsidRPr="00A414A4" w:rsidRDefault="00B35771" w:rsidP="00A414A4">
      <w:pPr>
        <w:pStyle w:val="ConsPlusNonformat"/>
        <w:tabs>
          <w:tab w:val="center" w:pos="4890"/>
        </w:tabs>
        <w:jc w:val="both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Layout w:type="fixed"/>
        <w:tblLook w:val="04A0"/>
      </w:tblPr>
      <w:tblGrid>
        <w:gridCol w:w="4261"/>
        <w:gridCol w:w="4261"/>
      </w:tblGrid>
      <w:tr w:rsidR="00B35771" w:rsidRPr="00A414A4" w:rsidTr="00AA61C3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B35771" w:rsidRPr="00A414A4" w:rsidRDefault="00B35771" w:rsidP="00A414A4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B35771" w:rsidRPr="00A414A4" w:rsidRDefault="00B35771" w:rsidP="00A414A4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B35771" w:rsidRPr="00A414A4" w:rsidRDefault="00B35771" w:rsidP="00A414A4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B35771" w:rsidRPr="00A414A4" w:rsidRDefault="00B35771" w:rsidP="00A414A4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4"/>
              </w:rPr>
            </w:pPr>
            <w:r w:rsidRPr="00A414A4">
              <w:rPr>
                <w:rFonts w:ascii="Arial" w:hAnsi="Arial" w:cs="Arial"/>
                <w:sz w:val="24"/>
                <w:szCs w:val="24"/>
              </w:rPr>
              <w:t>Председатель Мокрушинского сельского Совета депутатов</w:t>
            </w:r>
          </w:p>
          <w:p w:rsidR="00B35771" w:rsidRPr="00A414A4" w:rsidRDefault="00B35771" w:rsidP="00A414A4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B35771" w:rsidRPr="00A414A4" w:rsidRDefault="00B35771" w:rsidP="00A414A4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B35771" w:rsidRPr="00A414A4" w:rsidRDefault="00B35771" w:rsidP="00A414A4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B35771" w:rsidRPr="00A414A4" w:rsidRDefault="00B35771" w:rsidP="00A414A4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B35771" w:rsidRPr="00A414A4" w:rsidRDefault="00B35771" w:rsidP="00A414A4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4"/>
              </w:rPr>
            </w:pPr>
            <w:r w:rsidRPr="00A414A4">
              <w:rPr>
                <w:rFonts w:ascii="Arial" w:hAnsi="Arial" w:cs="Arial"/>
                <w:sz w:val="24"/>
                <w:szCs w:val="24"/>
              </w:rPr>
              <w:t xml:space="preserve">         Глава Мокрушинского </w:t>
            </w:r>
            <w:r w:rsidR="009B631F">
              <w:rPr>
                <w:rFonts w:ascii="Arial" w:hAnsi="Arial" w:cs="Arial"/>
                <w:sz w:val="24"/>
                <w:szCs w:val="24"/>
              </w:rPr>
              <w:t xml:space="preserve">                           </w:t>
            </w:r>
            <w:r w:rsidRPr="00A414A4">
              <w:rPr>
                <w:rFonts w:ascii="Arial" w:hAnsi="Arial" w:cs="Arial"/>
                <w:sz w:val="24"/>
                <w:szCs w:val="24"/>
              </w:rPr>
              <w:t xml:space="preserve">сельсовета      </w:t>
            </w:r>
          </w:p>
        </w:tc>
      </w:tr>
      <w:tr w:rsidR="00B35771" w:rsidRPr="00A414A4" w:rsidTr="00AA61C3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5771" w:rsidRPr="00A414A4" w:rsidRDefault="00B35771" w:rsidP="00A414A4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4"/>
              </w:rPr>
            </w:pPr>
            <w:r w:rsidRPr="00A414A4">
              <w:rPr>
                <w:rFonts w:ascii="Arial" w:hAnsi="Arial" w:cs="Arial"/>
                <w:sz w:val="24"/>
                <w:szCs w:val="24"/>
              </w:rPr>
              <w:t xml:space="preserve">_______________ Р.С. Воронин                         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5771" w:rsidRPr="00A414A4" w:rsidRDefault="00B35771" w:rsidP="00A414A4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4"/>
              </w:rPr>
            </w:pPr>
            <w:r w:rsidRPr="00A414A4">
              <w:rPr>
                <w:rFonts w:ascii="Arial" w:hAnsi="Arial" w:cs="Arial"/>
                <w:sz w:val="24"/>
                <w:szCs w:val="24"/>
              </w:rPr>
              <w:t xml:space="preserve">         ____________  Г.П. Шваб</w:t>
            </w:r>
          </w:p>
        </w:tc>
      </w:tr>
    </w:tbl>
    <w:p w:rsidR="00B35771" w:rsidRDefault="00B35771" w:rsidP="00B35771">
      <w:pPr>
        <w:pStyle w:val="ConsPlusNonformat"/>
        <w:tabs>
          <w:tab w:val="center" w:pos="4890"/>
        </w:tabs>
        <w:rPr>
          <w:rFonts w:ascii="Arial" w:hAnsi="Arial" w:cs="Arial"/>
          <w:sz w:val="22"/>
          <w:szCs w:val="22"/>
        </w:rPr>
      </w:pPr>
    </w:p>
    <w:p w:rsidR="00B35771" w:rsidRDefault="00B35771" w:rsidP="00B35771">
      <w:pPr>
        <w:pStyle w:val="ConsPlusNonformat"/>
        <w:tabs>
          <w:tab w:val="center" w:pos="4890"/>
        </w:tabs>
        <w:rPr>
          <w:rFonts w:ascii="Arial" w:hAnsi="Arial" w:cs="Arial"/>
          <w:sz w:val="22"/>
          <w:szCs w:val="22"/>
        </w:rPr>
      </w:pPr>
    </w:p>
    <w:p w:rsidR="00B35771" w:rsidRPr="001B4924" w:rsidRDefault="00B35771" w:rsidP="00B35771">
      <w:pPr>
        <w:pStyle w:val="ConsPlusNonformat"/>
        <w:tabs>
          <w:tab w:val="center" w:pos="4890"/>
        </w:tabs>
        <w:rPr>
          <w:rFonts w:ascii="Arial" w:hAnsi="Arial" w:cs="Arial"/>
          <w:sz w:val="22"/>
          <w:szCs w:val="22"/>
        </w:rPr>
      </w:pPr>
    </w:p>
    <w:p w:rsidR="00B35771" w:rsidRDefault="00B35771" w:rsidP="00B3577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35771" w:rsidRPr="005D1953" w:rsidRDefault="00B35771" w:rsidP="00B3577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35771" w:rsidRDefault="00B35771" w:rsidP="00B35771">
      <w:pPr>
        <w:pStyle w:val="a3"/>
        <w:jc w:val="center"/>
      </w:pPr>
    </w:p>
    <w:p w:rsidR="00B35771" w:rsidRDefault="00B35771" w:rsidP="00B35771">
      <w:pPr>
        <w:pStyle w:val="a3"/>
        <w:jc w:val="center"/>
      </w:pPr>
    </w:p>
    <w:p w:rsidR="00B35771" w:rsidRDefault="00B35771" w:rsidP="00B35771">
      <w:pPr>
        <w:pStyle w:val="a3"/>
        <w:jc w:val="right"/>
      </w:pPr>
    </w:p>
    <w:p w:rsidR="00B35771" w:rsidRDefault="00B35771" w:rsidP="00B35771">
      <w:pPr>
        <w:pStyle w:val="a3"/>
        <w:jc w:val="right"/>
      </w:pPr>
    </w:p>
    <w:p w:rsidR="00B35771" w:rsidRDefault="00B35771" w:rsidP="00B35771">
      <w:pPr>
        <w:pStyle w:val="a3"/>
        <w:jc w:val="right"/>
      </w:pPr>
    </w:p>
    <w:p w:rsidR="00B35771" w:rsidRDefault="00B35771" w:rsidP="00B35771">
      <w:pPr>
        <w:pStyle w:val="a3"/>
        <w:jc w:val="right"/>
      </w:pPr>
    </w:p>
    <w:p w:rsidR="00B35771" w:rsidRDefault="00B35771" w:rsidP="00B35771">
      <w:pPr>
        <w:pStyle w:val="a3"/>
        <w:jc w:val="right"/>
      </w:pPr>
    </w:p>
    <w:p w:rsidR="00B35771" w:rsidRDefault="00B35771" w:rsidP="00B35771">
      <w:pPr>
        <w:pStyle w:val="a3"/>
        <w:jc w:val="right"/>
      </w:pPr>
    </w:p>
    <w:p w:rsidR="00755867" w:rsidRDefault="00755867"/>
    <w:sectPr w:rsidR="00755867" w:rsidSect="00135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F67B8"/>
    <w:multiLevelType w:val="hybridMultilevel"/>
    <w:tmpl w:val="81145688"/>
    <w:lvl w:ilvl="0" w:tplc="31CA9D14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80172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EC4BB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5E042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4A250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9CEB7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E4286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70F91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6C325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7106659"/>
    <w:multiLevelType w:val="hybridMultilevel"/>
    <w:tmpl w:val="63F42468"/>
    <w:lvl w:ilvl="0" w:tplc="33465BB4">
      <w:start w:val="9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E6313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5E1BC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2C4DA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787FA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8A6C2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728A1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12585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44F92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DCD04BA"/>
    <w:multiLevelType w:val="hybridMultilevel"/>
    <w:tmpl w:val="21AABC6E"/>
    <w:lvl w:ilvl="0" w:tplc="6734AC5A">
      <w:start w:val="1"/>
      <w:numFmt w:val="decimal"/>
      <w:lvlText w:val="%1)"/>
      <w:lvlJc w:val="left"/>
      <w:pPr>
        <w:ind w:left="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A0B57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D6970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10D90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AC38D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ECEDA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CEA60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144CF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6ED12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FEF50CF"/>
    <w:multiLevelType w:val="hybridMultilevel"/>
    <w:tmpl w:val="B1581A3E"/>
    <w:lvl w:ilvl="0" w:tplc="016288A4">
      <w:start w:val="3"/>
      <w:numFmt w:val="decimal"/>
      <w:lvlText w:val="%1)"/>
      <w:lvlJc w:val="left"/>
      <w:pPr>
        <w:ind w:left="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860D1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BA3DD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DC227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1EC1C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A0A9B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FEEE0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A2B69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DABD6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2BF"/>
    <w:rsid w:val="00012031"/>
    <w:rsid w:val="000A32E0"/>
    <w:rsid w:val="000D0A57"/>
    <w:rsid w:val="00132EE4"/>
    <w:rsid w:val="0013506C"/>
    <w:rsid w:val="00243060"/>
    <w:rsid w:val="00382AC9"/>
    <w:rsid w:val="004161F8"/>
    <w:rsid w:val="00475A05"/>
    <w:rsid w:val="00527ED8"/>
    <w:rsid w:val="006440DB"/>
    <w:rsid w:val="006544EC"/>
    <w:rsid w:val="006C6C62"/>
    <w:rsid w:val="00755867"/>
    <w:rsid w:val="008A3105"/>
    <w:rsid w:val="0090462B"/>
    <w:rsid w:val="009A2CAA"/>
    <w:rsid w:val="009B631F"/>
    <w:rsid w:val="00A414A4"/>
    <w:rsid w:val="00AE42BF"/>
    <w:rsid w:val="00B32316"/>
    <w:rsid w:val="00B35771"/>
    <w:rsid w:val="00C05361"/>
    <w:rsid w:val="00CD1F4B"/>
    <w:rsid w:val="00CE0AC1"/>
    <w:rsid w:val="00CE3477"/>
    <w:rsid w:val="00D84FBC"/>
    <w:rsid w:val="00E16055"/>
    <w:rsid w:val="00F05F33"/>
    <w:rsid w:val="00F30A7F"/>
    <w:rsid w:val="00FD3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77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357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Абзац списка1"/>
    <w:basedOn w:val="a"/>
    <w:rsid w:val="00B35771"/>
    <w:pPr>
      <w:ind w:left="720"/>
    </w:pPr>
    <w:rPr>
      <w:rFonts w:ascii="Calibri" w:eastAsia="Times New Roman" w:hAnsi="Calibri" w:cs="Calibri"/>
      <w:lang w:eastAsia="en-US"/>
    </w:rPr>
  </w:style>
  <w:style w:type="paragraph" w:styleId="a3">
    <w:name w:val="No Spacing"/>
    <w:uiPriority w:val="1"/>
    <w:qFormat/>
    <w:rsid w:val="00B3577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B3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B3577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nhideWhenUsed/>
    <w:rsid w:val="00B35771"/>
    <w:rPr>
      <w:strike w:val="0"/>
      <w:dstrike w:val="0"/>
      <w:color w:val="0000FF"/>
      <w:u w:val="none"/>
      <w:effect w:val="none"/>
    </w:rPr>
  </w:style>
  <w:style w:type="table" w:styleId="a6">
    <w:name w:val="Table Grid"/>
    <w:basedOn w:val="a1"/>
    <w:rsid w:val="00B35771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11"/>
    <w:basedOn w:val="a"/>
    <w:rsid w:val="00243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6440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6440DB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6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8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2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30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7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25054/35a281dcc3abaea0fe75a5a6ce6c3b4c28575c64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42187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408486/ef467ad9f00166696301313f95243ed0f86f7c19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kappa1-srv:8080/content/act/cc9527ca-25a0-470c-bf89-a8d624c98419.do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422131/f7162b65bba1aa84cd589598ae2ba0c6a16bf0b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8</Pages>
  <Words>3139</Words>
  <Characters>17894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admin</cp:lastModifiedBy>
  <cp:revision>19</cp:revision>
  <cp:lastPrinted>2022-08-31T03:58:00Z</cp:lastPrinted>
  <dcterms:created xsi:type="dcterms:W3CDTF">2022-08-29T03:57:00Z</dcterms:created>
  <dcterms:modified xsi:type="dcterms:W3CDTF">2022-09-29T01:53:00Z</dcterms:modified>
</cp:coreProperties>
</file>