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88" w:rsidRPr="00FB1688" w:rsidRDefault="00FB1688" w:rsidP="00FB168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1688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B1688" w:rsidRPr="00FB1688" w:rsidRDefault="00FB1688" w:rsidP="00FB168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1688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B1688" w:rsidRPr="00FB1688" w:rsidRDefault="00FB1688" w:rsidP="00FB168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1688"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FB1688" w:rsidRPr="00FB1688" w:rsidRDefault="00FB1688" w:rsidP="00FB1688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B1688" w:rsidRPr="00FB1688" w:rsidRDefault="00FB1688" w:rsidP="00FB168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FB1688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FB1688" w:rsidRPr="00FB1688" w:rsidRDefault="00FB1688" w:rsidP="00FB1688">
      <w:pPr>
        <w:spacing w:after="0"/>
        <w:rPr>
          <w:rFonts w:ascii="Arial" w:hAnsi="Arial" w:cs="Arial"/>
          <w:kern w:val="28"/>
          <w:sz w:val="32"/>
          <w:szCs w:val="32"/>
        </w:rPr>
      </w:pPr>
      <w:r w:rsidRPr="00FB1688">
        <w:rPr>
          <w:rFonts w:ascii="Arial" w:hAnsi="Arial" w:cs="Arial"/>
          <w:kern w:val="28"/>
          <w:sz w:val="32"/>
          <w:szCs w:val="32"/>
        </w:rPr>
        <w:t xml:space="preserve"> «</w:t>
      </w:r>
      <w:r>
        <w:rPr>
          <w:rFonts w:ascii="Arial" w:hAnsi="Arial" w:cs="Arial"/>
          <w:kern w:val="28"/>
          <w:sz w:val="32"/>
          <w:szCs w:val="32"/>
        </w:rPr>
        <w:t>15</w:t>
      </w:r>
      <w:r w:rsidRPr="00FB1688">
        <w:rPr>
          <w:rFonts w:ascii="Arial" w:hAnsi="Arial" w:cs="Arial"/>
          <w:kern w:val="28"/>
          <w:sz w:val="32"/>
          <w:szCs w:val="32"/>
        </w:rPr>
        <w:t xml:space="preserve">» февраля 2022г.       с. Мокрушинское        </w:t>
      </w:r>
      <w:r w:rsidRPr="00FB1688">
        <w:rPr>
          <w:rFonts w:ascii="Arial" w:hAnsi="Arial" w:cs="Arial"/>
          <w:kern w:val="28"/>
          <w:sz w:val="32"/>
          <w:szCs w:val="32"/>
        </w:rPr>
        <w:tab/>
      </w:r>
      <w:r w:rsidRPr="00FB1688">
        <w:rPr>
          <w:rFonts w:ascii="Arial" w:hAnsi="Arial" w:cs="Arial"/>
          <w:kern w:val="28"/>
          <w:sz w:val="32"/>
          <w:szCs w:val="32"/>
        </w:rPr>
        <w:tab/>
        <w:t>№ 0</w:t>
      </w:r>
      <w:r>
        <w:rPr>
          <w:rFonts w:ascii="Arial" w:hAnsi="Arial" w:cs="Arial"/>
          <w:kern w:val="28"/>
          <w:sz w:val="32"/>
          <w:szCs w:val="32"/>
        </w:rPr>
        <w:t>7</w:t>
      </w:r>
    </w:p>
    <w:p w:rsidR="00FB1688" w:rsidRPr="00FB1688" w:rsidRDefault="00FB1688" w:rsidP="00FB1688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FB1688" w:rsidRPr="00FB1688" w:rsidRDefault="00FB1688" w:rsidP="00FB1688">
      <w:pPr>
        <w:spacing w:after="0" w:line="240" w:lineRule="auto"/>
        <w:ind w:firstLine="709"/>
        <w:jc w:val="center"/>
        <w:rPr>
          <w:rStyle w:val="a6"/>
          <w:rFonts w:ascii="Arial" w:hAnsi="Arial" w:cs="Arial"/>
          <w:kern w:val="28"/>
          <w:sz w:val="32"/>
          <w:szCs w:val="32"/>
        </w:rPr>
      </w:pPr>
      <w:hyperlink r:id="rId9" w:tgtFrame="Logical" w:history="1">
        <w:r w:rsidRPr="00FB1688">
          <w:rPr>
            <w:rStyle w:val="a6"/>
            <w:rFonts w:ascii="Arial" w:hAnsi="Arial" w:cs="Arial"/>
            <w:b/>
            <w:kern w:val="28"/>
            <w:sz w:val="32"/>
            <w:szCs w:val="32"/>
          </w:rPr>
          <w:t>Об утверждении</w:t>
        </w:r>
        <w:r>
          <w:rPr>
            <w:rStyle w:val="a6"/>
            <w:rFonts w:ascii="Arial" w:hAnsi="Arial" w:cs="Arial"/>
            <w:b/>
            <w:kern w:val="28"/>
            <w:sz w:val="32"/>
            <w:szCs w:val="32"/>
          </w:rPr>
          <w:t xml:space="preserve"> муниципальной программы «Обеспечение пожарной безопасности на территории Мокрушинского сельсовета на 2022-2024 годы»</w:t>
        </w:r>
        <w:r w:rsidRPr="00FB1688">
          <w:rPr>
            <w:rStyle w:val="a6"/>
            <w:rFonts w:ascii="Arial" w:hAnsi="Arial" w:cs="Arial"/>
            <w:b/>
            <w:kern w:val="28"/>
            <w:sz w:val="32"/>
            <w:szCs w:val="32"/>
          </w:rPr>
          <w:t xml:space="preserve"> </w:t>
        </w:r>
        <w:r w:rsidRPr="00FB1688">
          <w:rPr>
            <w:rStyle w:val="a6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FB1688" w:rsidRDefault="00FB1688" w:rsidP="00FB168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</w:p>
    <w:p w:rsidR="00FB1688" w:rsidRDefault="00FB168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</w:p>
    <w:p w:rsidR="00FB1688" w:rsidRDefault="00FB1688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</w:p>
    <w:p w:rsidR="00A419F7" w:rsidRPr="00FB1688" w:rsidRDefault="00E7511A" w:rsidP="00FB168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</w:t>
      </w:r>
      <w:r w:rsidRPr="00FB16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целях повышения эффективности проведения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Российской Федерации от 16.09.2020 № 1479  «Об утверждении Правил противопожарного режима в Российской Федерации»,</w:t>
      </w:r>
      <w:r w:rsidRPr="00FB1688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 руководствуясь ст.17,20 Устава Мокрушинского сельсовета Казачинского района Красноярского края,       </w:t>
      </w:r>
    </w:p>
    <w:p w:rsidR="00A419F7" w:rsidRPr="00FB1688" w:rsidRDefault="00E7511A" w:rsidP="00FB168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FB16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постановляю:</w:t>
      </w:r>
    </w:p>
    <w:p w:rsidR="00A419F7" w:rsidRPr="00FB1688" w:rsidRDefault="00E7511A" w:rsidP="00FB168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9022D6" w:rsidRPr="00FB16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 1. Утвердить</w:t>
      </w:r>
      <w:r w:rsidRPr="00FB16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муниципальную программу</w:t>
      </w:r>
      <w:r w:rsidR="009022D6" w:rsidRPr="00FB1688">
        <w:rPr>
          <w:rFonts w:ascii="Arial" w:hAnsi="Arial" w:cs="Arial"/>
          <w:sz w:val="28"/>
          <w:szCs w:val="28"/>
        </w:rPr>
        <w:t xml:space="preserve">«Обеспечение пожарной безопасности на территории </w:t>
      </w:r>
      <w:r w:rsidR="009022D6" w:rsidRPr="00FB1688">
        <w:rPr>
          <w:rFonts w:ascii="Arial" w:hAnsi="Arial" w:cs="Arial"/>
          <w:color w:val="000000"/>
          <w:sz w:val="28"/>
          <w:szCs w:val="28"/>
        </w:rPr>
        <w:t>Мокрушинского</w:t>
      </w:r>
      <w:r w:rsidR="009022D6" w:rsidRPr="00FB1688">
        <w:rPr>
          <w:rFonts w:ascii="Arial" w:hAnsi="Arial" w:cs="Arial"/>
          <w:sz w:val="28"/>
          <w:szCs w:val="28"/>
        </w:rPr>
        <w:t xml:space="preserve"> сельсовета   на 2022-2024 годы»</w:t>
      </w:r>
      <w:r w:rsidRPr="00FB16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419F7" w:rsidRPr="00FB1688" w:rsidRDefault="00E7511A" w:rsidP="00FB1688">
      <w:pPr>
        <w:shd w:val="clear" w:color="auto" w:fill="FFFFFF"/>
        <w:tabs>
          <w:tab w:val="left" w:pos="709"/>
        </w:tabs>
        <w:spacing w:after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 2. </w:t>
      </w:r>
      <w:r w:rsidRPr="00FB1688">
        <w:rPr>
          <w:rFonts w:ascii="Arial" w:hAnsi="Arial" w:cs="Arial"/>
          <w:sz w:val="28"/>
          <w:szCs w:val="28"/>
        </w:rPr>
        <w:t xml:space="preserve">Настоящее постановление вступает в силу после  официального  опубликования (обнародования)  в газете «Мокрушинский  Информационный бюллетень» и подлежит размещению на официальном сайте администрации Мокрушинского сельсовета,  мокрушинский.рф. </w:t>
      </w:r>
    </w:p>
    <w:p w:rsidR="00A419F7" w:rsidRPr="00FB1688" w:rsidRDefault="00E7511A" w:rsidP="00FB168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 Контроль  исполнения  настоящего постановления оставляю за собой.</w:t>
      </w:r>
    </w:p>
    <w:p w:rsidR="00FB1688" w:rsidRDefault="00E7511A" w:rsidP="00FB168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FB1688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 </w:t>
      </w:r>
    </w:p>
    <w:p w:rsidR="00FB1688" w:rsidRDefault="00E7511A" w:rsidP="00FB168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Глава</w:t>
      </w:r>
    </w:p>
    <w:p w:rsidR="00A419F7" w:rsidRPr="00FB1688" w:rsidRDefault="00E7511A" w:rsidP="00FB1688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Мокрушинского сельсовета                                Г.П. Шваб</w:t>
      </w:r>
    </w:p>
    <w:p w:rsidR="00A419F7" w:rsidRPr="00FB1688" w:rsidRDefault="00E7511A" w:rsidP="00FB168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FB1688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 </w:t>
      </w:r>
    </w:p>
    <w:p w:rsidR="00A419F7" w:rsidRDefault="00E75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19F7" w:rsidRPr="00FB1688" w:rsidRDefault="00E7511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1"/>
          <w:lang w:eastAsia="ru-RU"/>
        </w:rPr>
      </w:pPr>
      <w:r w:rsidRPr="00FB1688">
        <w:rPr>
          <w:rFonts w:ascii="Arial" w:eastAsia="Times New Roman" w:hAnsi="Arial" w:cs="Arial"/>
          <w:color w:val="212121"/>
          <w:sz w:val="24"/>
          <w:szCs w:val="28"/>
          <w:lang w:eastAsia="ru-RU"/>
        </w:rPr>
        <w:lastRenderedPageBreak/>
        <w:t>Утверждена</w:t>
      </w:r>
    </w:p>
    <w:p w:rsidR="00A419F7" w:rsidRPr="00FB1688" w:rsidRDefault="00E7511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1"/>
          <w:lang w:eastAsia="ru-RU"/>
        </w:rPr>
      </w:pPr>
      <w:r w:rsidRPr="00FB1688">
        <w:rPr>
          <w:rFonts w:ascii="Arial" w:eastAsia="Times New Roman" w:hAnsi="Arial" w:cs="Arial"/>
          <w:color w:val="212121"/>
          <w:sz w:val="24"/>
          <w:szCs w:val="28"/>
          <w:lang w:eastAsia="ru-RU"/>
        </w:rPr>
        <w:t>постановлением администрации</w:t>
      </w:r>
    </w:p>
    <w:p w:rsidR="00A419F7" w:rsidRPr="00FB1688" w:rsidRDefault="00E7511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1"/>
          <w:lang w:eastAsia="ru-RU"/>
        </w:rPr>
      </w:pPr>
      <w:r w:rsidRPr="00FB1688">
        <w:rPr>
          <w:rFonts w:ascii="Arial" w:eastAsia="Times New Roman" w:hAnsi="Arial" w:cs="Arial"/>
          <w:color w:val="212121"/>
          <w:sz w:val="24"/>
          <w:szCs w:val="28"/>
          <w:lang w:eastAsia="ru-RU"/>
        </w:rPr>
        <w:t>Мокрушинского сельсовета</w:t>
      </w:r>
    </w:p>
    <w:p w:rsidR="00A419F7" w:rsidRPr="00FB1688" w:rsidRDefault="00E7511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1"/>
          <w:lang w:eastAsia="ru-RU"/>
        </w:rPr>
      </w:pPr>
      <w:r w:rsidRPr="00FB1688">
        <w:rPr>
          <w:rFonts w:ascii="Arial" w:eastAsia="Times New Roman" w:hAnsi="Arial" w:cs="Arial"/>
          <w:color w:val="212121"/>
          <w:sz w:val="24"/>
          <w:szCs w:val="28"/>
          <w:lang w:eastAsia="ru-RU"/>
        </w:rPr>
        <w:t>от  15.02.2022 №</w:t>
      </w:r>
      <w:r w:rsidR="000614F5" w:rsidRPr="00FB1688">
        <w:rPr>
          <w:rFonts w:ascii="Arial" w:eastAsia="Times New Roman" w:hAnsi="Arial" w:cs="Arial"/>
          <w:color w:val="212121"/>
          <w:sz w:val="24"/>
          <w:szCs w:val="28"/>
          <w:lang w:eastAsia="ru-RU"/>
        </w:rPr>
        <w:t xml:space="preserve"> 7</w:t>
      </w:r>
    </w:p>
    <w:p w:rsidR="00A419F7" w:rsidRDefault="00E75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19F7" w:rsidRDefault="00E75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22D6" w:rsidRPr="00FB1688" w:rsidRDefault="00E751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FB1688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Муниципальная программа</w:t>
      </w:r>
    </w:p>
    <w:p w:rsidR="00A419F7" w:rsidRPr="00FB1688" w:rsidRDefault="009022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FB1688">
        <w:rPr>
          <w:rFonts w:ascii="Arial" w:hAnsi="Arial" w:cs="Arial"/>
          <w:sz w:val="28"/>
          <w:szCs w:val="28"/>
        </w:rPr>
        <w:t xml:space="preserve">«Обеспечение пожарной безопасности на территории </w:t>
      </w:r>
      <w:r w:rsidRPr="00FB1688">
        <w:rPr>
          <w:rFonts w:ascii="Arial" w:hAnsi="Arial" w:cs="Arial"/>
          <w:color w:val="000000"/>
          <w:sz w:val="28"/>
          <w:szCs w:val="28"/>
        </w:rPr>
        <w:t>Мокрушинского</w:t>
      </w:r>
      <w:r w:rsidRPr="00FB1688">
        <w:rPr>
          <w:rFonts w:ascii="Arial" w:hAnsi="Arial" w:cs="Arial"/>
          <w:sz w:val="28"/>
          <w:szCs w:val="28"/>
        </w:rPr>
        <w:t xml:space="preserve"> сельсовета   на 2022-2024 годы»</w:t>
      </w:r>
    </w:p>
    <w:p w:rsidR="00A419F7" w:rsidRPr="00FB1688" w:rsidRDefault="00A419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A419F7" w:rsidRDefault="00E75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19F7" w:rsidRPr="00FB1688" w:rsidRDefault="009022D6" w:rsidP="009022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2"/>
        <w:gridCol w:w="7186"/>
      </w:tblGrid>
      <w:tr w:rsidR="00A419F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 w:rsidP="009022D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 xml:space="preserve">Муниципальная программа </w:t>
            </w:r>
            <w:r w:rsidR="009022D6" w:rsidRPr="00FB1688">
              <w:rPr>
                <w:rFonts w:ascii="Arial" w:hAnsi="Arial" w:cs="Arial"/>
                <w:sz w:val="24"/>
                <w:szCs w:val="28"/>
              </w:rPr>
              <w:t xml:space="preserve">«Обеспечение пожарной безопасности на территории </w:t>
            </w:r>
            <w:r w:rsidR="009022D6" w:rsidRPr="00FB1688">
              <w:rPr>
                <w:rFonts w:ascii="Arial" w:hAnsi="Arial" w:cs="Arial"/>
                <w:color w:val="000000"/>
                <w:sz w:val="24"/>
                <w:szCs w:val="28"/>
              </w:rPr>
              <w:t>Мокрушинского</w:t>
            </w:r>
            <w:r w:rsidR="009022D6" w:rsidRPr="00FB1688">
              <w:rPr>
                <w:rFonts w:ascii="Arial" w:hAnsi="Arial" w:cs="Arial"/>
                <w:sz w:val="24"/>
                <w:szCs w:val="28"/>
              </w:rPr>
              <w:t xml:space="preserve"> сельсовета   на 2022-2024 годы»</w:t>
            </w:r>
          </w:p>
        </w:tc>
      </w:tr>
      <w:tr w:rsidR="00A419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Основание для разработки Программы</w:t>
            </w:r>
          </w:p>
          <w:p w:rsidR="00A419F7" w:rsidRPr="00FB1688" w:rsidRDefault="00E751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Федеральный  Закон от 6 октября 2003 года № 131-ФЗ «Об общих принципах организации местного самоуправления в Российской Федерации»;</w:t>
            </w:r>
          </w:p>
          <w:p w:rsidR="00A419F7" w:rsidRPr="00FB1688" w:rsidRDefault="00E751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ст.19 Федерального закона от 21.12.1994 № 69-ФЗ «О пожарной безопасности»;</w:t>
            </w:r>
          </w:p>
          <w:p w:rsidR="00A419F7" w:rsidRPr="00FB1688" w:rsidRDefault="00E751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 xml:space="preserve">Постановление Правительства Российской Федерации от 16.09.2020 № 1479 «Об утверждении Правил противопожарного режима в Российской Федерации» </w:t>
            </w:r>
          </w:p>
        </w:tc>
      </w:tr>
      <w:tr w:rsidR="00A419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Основной разработчик</w:t>
            </w:r>
          </w:p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Администрация Мокрушинского сельсовета</w:t>
            </w:r>
            <w:r w:rsidRPr="00FB1688">
              <w:rPr>
                <w:rFonts w:ascii="Arial" w:eastAsia="Times New Roman" w:hAnsi="Arial" w:cs="Arial"/>
                <w:color w:val="212121"/>
                <w:sz w:val="24"/>
                <w:szCs w:val="28"/>
                <w:lang w:eastAsia="ru-RU"/>
              </w:rPr>
              <w:t xml:space="preserve"> Казачинского района Красноярского края</w:t>
            </w:r>
          </w:p>
        </w:tc>
      </w:tr>
      <w:tr w:rsidR="00A419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Создание необходимых условий для</w:t>
            </w:r>
            <w:r w:rsidR="00FB1688"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реализации полномочий по обеспечению первичных мер пожарной безопасности</w:t>
            </w:r>
          </w:p>
        </w:tc>
      </w:tr>
      <w:tr w:rsidR="00A419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A41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  <w:p w:rsidR="00A419F7" w:rsidRPr="00FB1688" w:rsidRDefault="00E751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 xml:space="preserve">Задачи </w:t>
            </w: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муниципальной</w:t>
            </w: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A419F7">
            <w:pP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  <w:p w:rsidR="00A419F7" w:rsidRPr="00FB1688" w:rsidRDefault="00E7511A">
            <w:pPr>
              <w:spacing w:line="252" w:lineRule="auto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      </w:r>
          </w:p>
          <w:p w:rsidR="00A419F7" w:rsidRPr="00FB1688" w:rsidRDefault="00E7511A">
            <w:pPr>
              <w:spacing w:line="252" w:lineRule="auto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 xml:space="preserve"> Повышение готовности членов патрульно-маневренной группы  по тушению пожаров и ведению аварийно-спасательных работ;</w:t>
            </w:r>
          </w:p>
          <w:p w:rsidR="00A419F7" w:rsidRPr="00FB1688" w:rsidRDefault="00E7511A">
            <w:pPr>
              <w:spacing w:line="252" w:lineRule="auto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FB1688">
              <w:rPr>
                <w:rFonts w:ascii="Arial" w:hAnsi="Arial" w:cs="Arial"/>
                <w:sz w:val="24"/>
                <w:szCs w:val="28"/>
              </w:rPr>
              <w:t>;</w:t>
            </w:r>
          </w:p>
          <w:p w:rsidR="00A419F7" w:rsidRPr="00FB1688" w:rsidRDefault="00E7511A">
            <w:pPr>
              <w:spacing w:line="252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Совершенствование способов и форм 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419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Сроки реализации</w:t>
            </w:r>
          </w:p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902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 xml:space="preserve"> 2022  -</w:t>
            </w:r>
            <w:r w:rsidR="00E7511A"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 xml:space="preserve"> 2024 годы</w:t>
            </w:r>
          </w:p>
        </w:tc>
      </w:tr>
      <w:tr w:rsidR="00A419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lastRenderedPageBreak/>
              <w:t>Исполнитель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Администрация сельского поселения  Мокрушинский сельсовет Казачинского района Красноярского края</w:t>
            </w:r>
          </w:p>
        </w:tc>
      </w:tr>
      <w:tr w:rsidR="00A419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line="252" w:lineRule="auto"/>
              <w:ind w:firstLine="225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1688">
              <w:rPr>
                <w:rFonts w:ascii="Arial" w:hAnsi="Arial" w:cs="Arial"/>
                <w:spacing w:val="-4"/>
                <w:sz w:val="24"/>
                <w:szCs w:val="28"/>
              </w:rPr>
              <w:t>Укрепление противопожарного состояния учреждений, жилого фонда, территории  Мокрушинского сельсовета</w:t>
            </w: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;</w:t>
            </w:r>
          </w:p>
          <w:p w:rsidR="00A419F7" w:rsidRPr="00FB1688" w:rsidRDefault="00E7511A">
            <w:pPr>
              <w:spacing w:line="252" w:lineRule="auto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1688">
              <w:rPr>
                <w:rFonts w:ascii="Arial" w:hAnsi="Arial" w:cs="Arial"/>
                <w:spacing w:val="1"/>
                <w:sz w:val="24"/>
                <w:szCs w:val="28"/>
              </w:rPr>
              <w:t xml:space="preserve">Разработка и утверждение плана мероприятий по </w:t>
            </w:r>
            <w:r w:rsidRPr="00FB1688">
              <w:rPr>
                <w:rFonts w:ascii="Arial" w:hAnsi="Arial" w:cs="Arial"/>
                <w:spacing w:val="3"/>
                <w:sz w:val="24"/>
                <w:szCs w:val="28"/>
              </w:rPr>
              <w:t>обеспечению пожарной безопасности</w:t>
            </w:r>
            <w:r w:rsidRPr="00FB1688">
              <w:rPr>
                <w:rFonts w:ascii="Arial" w:hAnsi="Arial" w:cs="Arial"/>
                <w:spacing w:val="-4"/>
                <w:sz w:val="24"/>
                <w:szCs w:val="28"/>
              </w:rPr>
              <w:t xml:space="preserve"> территории Мокрушинского сельсовета в осенне-зимний и весенне- летний периоды</w:t>
            </w: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;</w:t>
            </w:r>
          </w:p>
          <w:p w:rsidR="00A419F7" w:rsidRPr="00FB1688" w:rsidRDefault="00E7511A">
            <w:pPr>
              <w:spacing w:line="252" w:lineRule="auto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1688">
              <w:rPr>
                <w:rFonts w:ascii="Arial" w:hAnsi="Arial" w:cs="Arial"/>
                <w:spacing w:val="-4"/>
                <w:sz w:val="24"/>
                <w:szCs w:val="28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;</w:t>
            </w:r>
          </w:p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1688">
              <w:rPr>
                <w:rFonts w:ascii="Arial" w:hAnsi="Arial" w:cs="Arial"/>
                <w:spacing w:val="-4"/>
                <w:sz w:val="24"/>
                <w:szCs w:val="28"/>
              </w:rPr>
              <w:t>Обеспеченность членов патрульно-маневренной группы  противопожарным инвентарем</w:t>
            </w: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.</w:t>
            </w:r>
          </w:p>
        </w:tc>
      </w:tr>
      <w:tr w:rsidR="00A419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Объемы и источники</w:t>
            </w:r>
          </w:p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финансирования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 xml:space="preserve">Финансирование мероприятий осуществляется за счет средств бюджета Мокрушинского сельсовета </w:t>
            </w:r>
            <w:r w:rsidR="009022D6" w:rsidRPr="00FB1688">
              <w:rPr>
                <w:rFonts w:ascii="Arial" w:hAnsi="Arial" w:cs="Arial"/>
                <w:color w:val="000000"/>
                <w:sz w:val="24"/>
                <w:szCs w:val="28"/>
              </w:rPr>
              <w:t xml:space="preserve"> и</w:t>
            </w: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прогнозной оценки расходов краевого бюджета на реализацию целей муниципальной программы, в том числе по годам</w:t>
            </w:r>
            <w:r w:rsidR="00FB1688"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Мероприятия Программы и объемы их финансирования подлежат ежегодной корректировке:</w:t>
            </w:r>
          </w:p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-</w:t>
            </w: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2022 г.-    80,77 тыс. руб</w:t>
            </w:r>
          </w:p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- 2023 г. –  1,00 тыс. руб.;</w:t>
            </w:r>
          </w:p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- 2024 г. –  1,00 тыс. руб.;</w:t>
            </w:r>
          </w:p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Мероприятия Программы и объемы их финансирования подлежат ежегодной корректировке.</w:t>
            </w:r>
          </w:p>
          <w:p w:rsidR="00A419F7" w:rsidRPr="00FB1688" w:rsidRDefault="00A419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19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Ожидаемые конечные</w:t>
            </w:r>
          </w:p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результаты реализации</w:t>
            </w:r>
          </w:p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68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9F7" w:rsidRPr="00FB1688" w:rsidRDefault="00E75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8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A419F7" w:rsidRDefault="00A41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9F7" w:rsidRPr="00FB1688" w:rsidRDefault="00E751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A419F7" w:rsidRPr="00FB1688" w:rsidRDefault="00A419F7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     Муниципальная целевая программа по вопросам обеспечения пожарной безопасности на территории сельского поселения Мокрушинский сельсовет на 2022-2024 годы» (далее - Программа) определяет направления и механизмы реализации полномочий по обеспечению первичных мер пожарной безопасности на территории Мокрушинского сельсовета, усиления противопожарной защиты населения и материальных ценностей.</w:t>
      </w:r>
    </w:p>
    <w:p w:rsidR="00A419F7" w:rsidRPr="00FB1688" w:rsidRDefault="00E751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B1688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A419F7" w:rsidRPr="00FB1688" w:rsidRDefault="00E7511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bCs/>
          <w:color w:val="000000"/>
          <w:sz w:val="24"/>
          <w:szCs w:val="24"/>
        </w:rPr>
        <w:t>Характеристика текущего состояния , обоснование проблемы, на решение которой направлена  Программа</w:t>
      </w:r>
    </w:p>
    <w:p w:rsidR="00A419F7" w:rsidRPr="00FB1688" w:rsidRDefault="00E7511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 xml:space="preserve">Муниципальная программа </w:t>
      </w:r>
      <w:r w:rsidRPr="00FB1688">
        <w:rPr>
          <w:rFonts w:ascii="Arial" w:hAnsi="Arial" w:cs="Arial"/>
          <w:sz w:val="24"/>
          <w:szCs w:val="24"/>
        </w:rPr>
        <w:t xml:space="preserve">«Обеспечение пожарной безопасности на территории </w:t>
      </w:r>
      <w:r w:rsidRPr="00FB1688">
        <w:rPr>
          <w:rFonts w:ascii="Arial" w:hAnsi="Arial" w:cs="Arial"/>
          <w:color w:val="000000"/>
          <w:sz w:val="24"/>
          <w:szCs w:val="24"/>
        </w:rPr>
        <w:t>Мокрушинского</w:t>
      </w:r>
      <w:r w:rsidRPr="00FB1688">
        <w:rPr>
          <w:rFonts w:ascii="Arial" w:hAnsi="Arial" w:cs="Arial"/>
          <w:sz w:val="24"/>
          <w:szCs w:val="24"/>
        </w:rPr>
        <w:t xml:space="preserve"> сельсовета   на 2022-2024 годы»</w:t>
      </w:r>
      <w:r w:rsidR="009022D6" w:rsidRPr="00FB1688">
        <w:rPr>
          <w:rFonts w:ascii="Arial" w:hAnsi="Arial" w:cs="Arial"/>
          <w:color w:val="000000"/>
          <w:sz w:val="24"/>
          <w:szCs w:val="24"/>
        </w:rPr>
        <w:t xml:space="preserve"> направлена </w:t>
      </w:r>
      <w:r w:rsidRPr="00FB1688">
        <w:rPr>
          <w:rFonts w:ascii="Arial" w:hAnsi="Arial" w:cs="Arial"/>
          <w:color w:val="000000"/>
          <w:sz w:val="24"/>
          <w:szCs w:val="24"/>
        </w:rPr>
        <w:t xml:space="preserve"> на повышение уровня защиты территорий населенных пунктов и жителей Мокрушинского сельсовета  в  </w:t>
      </w:r>
      <w:r w:rsidRPr="00FB1688">
        <w:rPr>
          <w:rFonts w:ascii="Arial" w:hAnsi="Arial" w:cs="Arial"/>
          <w:color w:val="000000"/>
          <w:sz w:val="24"/>
          <w:szCs w:val="24"/>
        </w:rPr>
        <w:lastRenderedPageBreak/>
        <w:t>чрезвычайных ситуациях, связанных с пожарами, и является необходимым условием для снижения материального ущерба при их возникновении.</w:t>
      </w:r>
    </w:p>
    <w:p w:rsidR="00A419F7" w:rsidRPr="00FB1688" w:rsidRDefault="00A41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A419F7" w:rsidRPr="00FB1688" w:rsidRDefault="00E751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Содержание проблемы и обоснование необходимости ее решения программными методами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сельского</w:t>
      </w:r>
      <w:r w:rsidR="009022D6"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Мокрушинский сельсов</w:t>
      </w: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совместно с инспекторским составом </w:t>
      </w:r>
      <w:r w:rsidRPr="00FB168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Отдела надзорной деятельности и профилактической работы</w:t>
      </w:r>
      <w:r w:rsidRPr="00FB168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FB168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 Пировскому МО и Казачинскому району, инструктором по противопожарной профилактики ОППО-17, </w:t>
      </w: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представителями </w:t>
      </w:r>
      <w:r w:rsidRPr="00FB168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ПЧ-173 </w:t>
      </w: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ведется определенная работа по предупреждению пожаров: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проводится корр</w:t>
      </w:r>
      <w:r w:rsidR="00FF258B"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ектировка нормативных правовых </w:t>
      </w: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  по вопросам обеспечения пожарной безопасности;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022D6"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осуществляется </w:t>
      </w: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периодическое освещение в средствах массовой информации документов по указанной тематике, размещение на сайте администрации Мокрушинского сельсовета;</w:t>
      </w:r>
    </w:p>
    <w:p w:rsidR="00A419F7" w:rsidRPr="00FB1688" w:rsidRDefault="00FF25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проводятся </w:t>
      </w:r>
      <w:r w:rsidR="009022D6"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собрания с жителями сельсовета, совещания </w:t>
      </w:r>
      <w:r w:rsidR="00E7511A"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руководителями объектов и ответственными за пожарную безопасность</w:t>
      </w: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,заседания комиссии по чрезвычайным ситуациям и обеспечению пожарной безопасности</w:t>
      </w:r>
      <w:r w:rsidR="00E7511A"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вопросам обеспечения пожарной безопасности;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граждан, неблагополучных семей</w:t>
      </w:r>
      <w:r w:rsidR="00FF258B"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многодетных семей и семей с инвалидами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21 декабря 1994 года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 обеспечение первичных мер пожарной безопасности предполагает: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Мокрушинского сельсовета и контроль за  выполнением мероприятий;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7) обеспечение связи и оповещения населения о пожаре;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hAnsi="Arial" w:cs="Arial"/>
          <w:color w:val="000000"/>
          <w:sz w:val="24"/>
          <w:szCs w:val="24"/>
        </w:rPr>
        <w:t>Сложившаяся в последние годы обстановка по чрезвычайным ситуациям, связанная с пожарами, состоянием уровня противопожарной защиты объектов и населенных пунктов ставят перед администрацией  Мокрушинского сельсовета все более сложные задачи. Решить данные задачи уже невозможно, имея слабую материальную базу и используя устаревшие методы работы</w:t>
      </w:r>
      <w:r w:rsidRPr="00FB168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</w:t>
      </w: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A419F7" w:rsidRPr="00FB1688" w:rsidRDefault="00E751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Основные цели и задачи реализации Программы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Основной целью Программы является усиление системы противопожарной защиты территории Мокрушинского  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Для ее достижения необходимо решение следующих основных задач: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Повышение готовности патрульно-маневрен</w:t>
      </w:r>
      <w:r w:rsidR="00FF258B"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ной группы к раннему выявлению </w:t>
      </w: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возгораний, тушению пожаров и ведению аварийно-спасательных работ;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Реализация первоочередных мер по противопожарной защите жилья, муниципальных учреждений (объектов образования, здравоохранения, культуры), иных объектов массового нахождения людей;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3.2.4. Взаимодействие с </w:t>
      </w:r>
      <w:r w:rsidRPr="00FB1688">
        <w:rPr>
          <w:rFonts w:ascii="Arial" w:hAnsi="Arial" w:cs="Arial"/>
          <w:sz w:val="24"/>
          <w:szCs w:val="24"/>
        </w:rPr>
        <w:t>подразделением ОППО-17</w:t>
      </w: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ПЧ -173, в рамках межведомственного взаимодействия;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3.2.6.Совершенствование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A419F7" w:rsidRPr="00FB1688" w:rsidRDefault="00A41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9F7" w:rsidRPr="00FB1688" w:rsidRDefault="00E751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Сроки и этапы реализации программы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Программы - 3 года (2022-2024 гг.), без деления на этапы.</w:t>
      </w:r>
    </w:p>
    <w:p w:rsidR="00A419F7" w:rsidRPr="00FB1688" w:rsidRDefault="00A41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A419F7" w:rsidRPr="00FB1688" w:rsidRDefault="00E751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Перечень программных мероприятий</w:t>
      </w:r>
    </w:p>
    <w:p w:rsidR="00A419F7" w:rsidRDefault="00E7511A" w:rsidP="00FB1688">
      <w:pPr>
        <w:pStyle w:val="msonospacing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   </w:t>
      </w:r>
    </w:p>
    <w:tbl>
      <w:tblPr>
        <w:tblW w:w="1009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124"/>
        <w:gridCol w:w="1275"/>
        <w:gridCol w:w="567"/>
        <w:gridCol w:w="855"/>
        <w:gridCol w:w="595"/>
        <w:gridCol w:w="850"/>
        <w:gridCol w:w="1274"/>
        <w:gridCol w:w="1842"/>
      </w:tblGrid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  <w:p w:rsidR="00A419F7" w:rsidRPr="00FB1688" w:rsidRDefault="00A419F7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19F7" w:rsidRPr="00FB1688">
        <w:tc>
          <w:tcPr>
            <w:tcW w:w="100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зданиях.</w:t>
            </w:r>
            <w:r w:rsidRPr="00FB1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Взаимодействие с </w:t>
            </w:r>
            <w:r w:rsidRPr="00FB1688">
              <w:rPr>
                <w:rFonts w:ascii="Arial" w:hAnsi="Arial" w:cs="Arial"/>
                <w:sz w:val="24"/>
                <w:szCs w:val="24"/>
              </w:rPr>
              <w:t>подразделением ОППО-17</w:t>
            </w:r>
            <w:r w:rsidRPr="00FB1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ПЧ -173, в рамках межведомственного взаимодействия</w:t>
            </w:r>
          </w:p>
        </w:tc>
      </w:tr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утверждение комплекса мероприятий по обеспечению пожарной безопасности жилого фонда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1; 3 квартал текущего года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Мокрушинского сельсовета</w:t>
            </w:r>
          </w:p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соответствии с утвержден-ным планом-графиком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Мокрушинского сельсовета </w:t>
            </w:r>
          </w:p>
        </w:tc>
      </w:tr>
      <w:tr w:rsidR="00A419F7" w:rsidRPr="00FB1688">
        <w:tc>
          <w:tcPr>
            <w:tcW w:w="100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after="0" w:line="254" w:lineRule="auto"/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Pr="00FB16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Реализация первоочередных мер по противопожарной защите территории. </w:t>
            </w: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Повышение готовности членов патрульно-маневренной группы к обнаружению , тушению пожаров и ведению аварийно-спасательных работ</w:t>
            </w:r>
          </w:p>
        </w:tc>
      </w:tr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Бюджет  Мокрушинского сельсовет</w:t>
            </w: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lastRenderedPageBreak/>
              <w:t>14,19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14,19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Мокрушинского сельсовета </w:t>
            </w:r>
          </w:p>
        </w:tc>
      </w:tr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Очистка от мусора, пожарных водоемов.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 Мокрушинского сельсовета 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</w:t>
            </w:r>
          </w:p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Мокрушинского сельсовета</w:t>
            </w:r>
          </w:p>
        </w:tc>
      </w:tr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подъездов с площадками (пирсами)  для установки пожарных автомобилей и забора воды в любое время года естественным водоисточникам (открытым водоемам)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2-3 квартал текущего года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Мокрушинского сельсовета </w:t>
            </w:r>
          </w:p>
        </w:tc>
      </w:tr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Создание  минерализованных полос к  прилегающей территории.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Бюджет сельсовета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40,00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FB168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E7511A"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есь период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Мокрушинского сельсовета </w:t>
            </w:r>
          </w:p>
        </w:tc>
      </w:tr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Окос травы на пустырях и заброшенных участках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Бюджет сельсовета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25,58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25,58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FB168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E7511A"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 июня по сентябрь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Мокрушинского сельсовета </w:t>
            </w:r>
          </w:p>
        </w:tc>
      </w:tr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Очистка подъездных путей к водоисточникам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Бюджет сельсовета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FB168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E7511A"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октября по март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Мокрушинского сельсовета</w:t>
            </w:r>
          </w:p>
        </w:tc>
      </w:tr>
      <w:tr w:rsidR="00A419F7" w:rsidRPr="00FB1688">
        <w:tc>
          <w:tcPr>
            <w:tcW w:w="100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numPr>
                <w:ilvl w:val="0"/>
                <w:numId w:val="2"/>
              </w:numPr>
              <w:spacing w:after="0"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419F7" w:rsidRPr="00FB1688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сельсовета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1,00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1,00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3,00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FB168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E7511A"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есь период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Мокрушинского сельсовета </w:t>
            </w:r>
          </w:p>
        </w:tc>
      </w:tr>
      <w:tr w:rsidR="00A419F7" w:rsidRPr="00FB1688">
        <w:trPr>
          <w:trHeight w:val="300"/>
        </w:trPr>
        <w:tc>
          <w:tcPr>
            <w:tcW w:w="41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 w:val="24"/>
                <w:szCs w:val="24"/>
              </w:rPr>
              <w:t xml:space="preserve">   Итого  за  весь  период: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80,77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1,00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1,00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E7511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Cs w:val="24"/>
              </w:rPr>
            </w:pPr>
            <w:r w:rsidRPr="00FB1688">
              <w:rPr>
                <w:rFonts w:ascii="Arial" w:hAnsi="Arial" w:cs="Arial"/>
                <w:color w:val="000000"/>
                <w:szCs w:val="24"/>
              </w:rPr>
              <w:t>82,77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9F7" w:rsidRPr="00FB1688" w:rsidRDefault="00A419F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419F7" w:rsidRPr="00FB1688" w:rsidRDefault="00A41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9F7" w:rsidRPr="00FB1688" w:rsidRDefault="00A419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</w:pPr>
    </w:p>
    <w:p w:rsidR="00FB1688" w:rsidRDefault="00FB16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419F7" w:rsidRPr="00FB1688" w:rsidRDefault="00E751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6. Ресурсное обеспечение Программы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Программа реализуется за счет средств МО Мокрушинский сельсовет.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Объем средств может ежегодно уточняться в установленном законом порядке.</w:t>
      </w:r>
    </w:p>
    <w:p w:rsidR="00A419F7" w:rsidRPr="00FB1688" w:rsidRDefault="00E751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</w:t>
      </w:r>
    </w:p>
    <w:p w:rsidR="00A419F7" w:rsidRPr="00FB1688" w:rsidRDefault="00E751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Организация управления Программой и контроль  хода  ее реализации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Администрация Мокрушинского сельсовета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Общий контроль  реализации Программы и контроль текущих мероприятий Программы осуществляет глава Мокрушинского сельсовета.</w:t>
      </w:r>
    </w:p>
    <w:p w:rsidR="00A419F7" w:rsidRPr="00FB1688" w:rsidRDefault="00A41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A419F7" w:rsidRPr="00FB1688" w:rsidRDefault="00E751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8.Оценка эффективности последствий реализации Программы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419F7" w:rsidRPr="00FB1688" w:rsidRDefault="00E75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Повысить уровень культуры пожарной безопасности среди населения, улучшить противопожарн</w:t>
      </w:r>
      <w:r w:rsidR="00FF258B"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 защиту социальных объектов (</w:t>
      </w: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учреждений, предприятий), жилых домов граждан.</w:t>
      </w:r>
    </w:p>
    <w:p w:rsidR="00AF16AB" w:rsidRPr="00FB1688" w:rsidRDefault="00AF16AB" w:rsidP="00AF16AB">
      <w:pPr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</w:t>
      </w:r>
      <w:r w:rsidRPr="00FB1688">
        <w:rPr>
          <w:rFonts w:ascii="Arial" w:hAnsi="Arial" w:cs="Arial"/>
          <w:bCs/>
          <w:color w:val="000000"/>
          <w:sz w:val="24"/>
          <w:szCs w:val="24"/>
        </w:rPr>
        <w:t xml:space="preserve"> Методика оценки эффективности муниципальной программы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Оценка эффективности реализации муниципальной программы осуществляется на основе оценки: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- Степени достижения целей и решения задач муниципальной программы: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 xml:space="preserve">Степень достижения целей и решения задач муниципальной программы </w:t>
      </w:r>
      <w:r w:rsidRPr="00FB1688">
        <w:rPr>
          <w:rFonts w:ascii="Arial" w:hAnsi="Arial" w:cs="Arial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>
            <wp:extent cx="323850" cy="200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color w:val="000000"/>
          <w:sz w:val="24"/>
          <w:szCs w:val="24"/>
        </w:rPr>
        <w:t xml:space="preserve"> осуществляется в соответствии со следующей формулой:</w:t>
      </w:r>
    </w:p>
    <w:p w:rsidR="00AF16AB" w:rsidRPr="00FB1688" w:rsidRDefault="00AF16AB" w:rsidP="00AF16A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95525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 xml:space="preserve">где: </w:t>
      </w:r>
      <w:r w:rsidRPr="00FB1688">
        <w:rPr>
          <w:rFonts w:ascii="Arial" w:hAnsi="Arial" w:cs="Arial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color w:val="000000"/>
          <w:sz w:val="24"/>
          <w:szCs w:val="24"/>
        </w:rPr>
        <w:t xml:space="preserve"> - показатель достижения плановых значений показателей муниципальной программы;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к - количество показателей программы (определяется в соответствии с таблице № 1);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Ф - фактические значения показателей программы за рассматриваемый период;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П - планируемые значения достижения показателей муниципальной программы за рассматриваемый период (определяются в соответствии с показателями таблици № 1);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- Эффективности использования средств местного бюджета: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 xml:space="preserve">Оценка эффективности использования средств местного бюджета </w:t>
      </w:r>
      <w:r w:rsidRPr="00FB1688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525" cy="257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225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color w:val="000000"/>
          <w:sz w:val="24"/>
          <w:szCs w:val="24"/>
        </w:rPr>
        <w:t>рассчитывается как:</w:t>
      </w:r>
    </w:p>
    <w:p w:rsidR="00AF16AB" w:rsidRPr="00FB1688" w:rsidRDefault="00AF16AB" w:rsidP="00AF16AB">
      <w:pPr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3238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 xml:space="preserve">где: </w:t>
      </w:r>
      <w:r w:rsidRPr="00FB1688">
        <w:rPr>
          <w:rFonts w:ascii="Arial" w:hAnsi="Arial" w:cs="Arial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257175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color w:val="000000"/>
          <w:sz w:val="24"/>
          <w:szCs w:val="24"/>
        </w:rPr>
        <w:t xml:space="preserve"> - показатель эффективности использования бюджетных средств;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noProof/>
          <w:color w:val="000000"/>
          <w:position w:val="-10"/>
          <w:sz w:val="24"/>
          <w:szCs w:val="24"/>
          <w:lang w:eastAsia="ru-RU"/>
        </w:rPr>
        <w:lastRenderedPageBreak/>
        <w:drawing>
          <wp:inline distT="0" distB="0" distL="0" distR="0">
            <wp:extent cx="238125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23812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color w:val="000000"/>
          <w:sz w:val="24"/>
          <w:szCs w:val="24"/>
        </w:rPr>
        <w:t xml:space="preserve"> - показатель достижения целей и решения задач муниципальной программы;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noProof/>
          <w:color w:val="000000"/>
          <w:position w:val="-15"/>
          <w:sz w:val="24"/>
          <w:szCs w:val="24"/>
          <w:lang w:eastAsia="ru-RU"/>
        </w:rPr>
        <w:drawing>
          <wp:inline distT="0" distB="0" distL="0" distR="0">
            <wp:extent cx="295275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noProof/>
          <w:color w:val="000000"/>
          <w:position w:val="-15"/>
          <w:sz w:val="24"/>
          <w:szCs w:val="24"/>
          <w:lang w:eastAsia="ru-RU"/>
        </w:rPr>
        <w:drawing>
          <wp:inline distT="0" distB="0" distL="0" distR="0">
            <wp:extent cx="295275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color w:val="000000"/>
          <w:sz w:val="24"/>
          <w:szCs w:val="24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AF16AB" w:rsidRPr="00FB1688" w:rsidRDefault="00AF16AB" w:rsidP="00AF16A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52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П - планируемые расходы местного бюджета на реализацию муниципальной программы.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- Степени своевременности реализации мероприятий муниципальной программы: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 xml:space="preserve">Оценка степени своевременности реализации мероприятий муниципальной программы </w:t>
      </w:r>
      <w:r w:rsidRPr="00FB1688">
        <w:rPr>
          <w:rFonts w:ascii="Arial" w:hAnsi="Arial" w:cs="Arial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>
            <wp:extent cx="4762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>
            <wp:extent cx="38100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color w:val="000000"/>
          <w:sz w:val="24"/>
          <w:szCs w:val="24"/>
        </w:rPr>
        <w:t xml:space="preserve"> производится по формуле:</w:t>
      </w:r>
    </w:p>
    <w:p w:rsidR="00AF16AB" w:rsidRPr="00FB1688" w:rsidRDefault="00AF16AB" w:rsidP="00AF16AB">
      <w:pPr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04925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 xml:space="preserve">где: </w:t>
      </w:r>
      <w:r w:rsidRPr="00FB1688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88">
        <w:rPr>
          <w:rFonts w:ascii="Arial" w:hAnsi="Arial" w:cs="Arial"/>
          <w:color w:val="000000"/>
          <w:sz w:val="24"/>
          <w:szCs w:val="24"/>
        </w:rPr>
        <w:t xml:space="preserve"> - степень своевременности реализации мероприятий муниципальной программы (процентов);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ССН - количество мероприятий, выполненных с соблюдением установленных плановых сроков начала реализации;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ССЗ - количество мероприятий муниципальной программы, завершенных с соблюдением установленных сроков;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м - количество мероприятий муниципальной программы (определяется на основании данных таблицы № 1)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Показатель количества проводимых мероприятий определяется по формуле:</w:t>
      </w:r>
    </w:p>
    <w:p w:rsidR="00AF16AB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Кпм = КпмОГ / КпмПГ х100%</w:t>
      </w:r>
    </w:p>
    <w:p w:rsidR="00A419F7" w:rsidRPr="00FB1688" w:rsidRDefault="00AF16AB" w:rsidP="00AF16AB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FB1688">
        <w:rPr>
          <w:rFonts w:ascii="Arial" w:hAnsi="Arial" w:cs="Arial"/>
          <w:color w:val="000000"/>
          <w:sz w:val="24"/>
          <w:szCs w:val="24"/>
        </w:rPr>
        <w:t>где, Кпм  - количество проводимых мероприятий, КпмОГ - количество проводимых мероприятий отчетного года, КпмПГ - количество мероприятий последующего года.</w:t>
      </w:r>
      <w:bookmarkStart w:id="0" w:name="_GoBack"/>
      <w:bookmarkEnd w:id="0"/>
    </w:p>
    <w:p w:rsidR="00FB1688" w:rsidRPr="00FB1688" w:rsidRDefault="00FB1688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B1688" w:rsidRPr="00FB1688" w:rsidSect="00D62BC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002" w:rsidRDefault="00EB0002">
      <w:pPr>
        <w:spacing w:line="240" w:lineRule="auto"/>
      </w:pPr>
      <w:r>
        <w:separator/>
      </w:r>
    </w:p>
  </w:endnote>
  <w:endnote w:type="continuationSeparator" w:id="1">
    <w:p w:rsidR="00EB0002" w:rsidRDefault="00EB0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002" w:rsidRDefault="00EB0002">
      <w:pPr>
        <w:spacing w:after="0"/>
      </w:pPr>
      <w:r>
        <w:separator/>
      </w:r>
    </w:p>
  </w:footnote>
  <w:footnote w:type="continuationSeparator" w:id="1">
    <w:p w:rsidR="00EB0002" w:rsidRDefault="00EB000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5B7"/>
    <w:multiLevelType w:val="multilevel"/>
    <w:tmpl w:val="089205B7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2DA4EF9"/>
    <w:multiLevelType w:val="multilevel"/>
    <w:tmpl w:val="52DA4E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4D7"/>
    <w:rsid w:val="00006CE4"/>
    <w:rsid w:val="00047CBF"/>
    <w:rsid w:val="00055830"/>
    <w:rsid w:val="000614F5"/>
    <w:rsid w:val="000702A6"/>
    <w:rsid w:val="000706D7"/>
    <w:rsid w:val="0007365E"/>
    <w:rsid w:val="000C46B3"/>
    <w:rsid w:val="000E54F2"/>
    <w:rsid w:val="00162214"/>
    <w:rsid w:val="0017439B"/>
    <w:rsid w:val="001A5E0E"/>
    <w:rsid w:val="00202E45"/>
    <w:rsid w:val="00231D05"/>
    <w:rsid w:val="0028317C"/>
    <w:rsid w:val="00292391"/>
    <w:rsid w:val="002A3B7D"/>
    <w:rsid w:val="002A447E"/>
    <w:rsid w:val="002A7FED"/>
    <w:rsid w:val="002B45E1"/>
    <w:rsid w:val="002E0B76"/>
    <w:rsid w:val="002F7B29"/>
    <w:rsid w:val="0031186A"/>
    <w:rsid w:val="00331459"/>
    <w:rsid w:val="00404B5C"/>
    <w:rsid w:val="00412569"/>
    <w:rsid w:val="00423AEE"/>
    <w:rsid w:val="004502F6"/>
    <w:rsid w:val="00454D1E"/>
    <w:rsid w:val="0047701D"/>
    <w:rsid w:val="004909EC"/>
    <w:rsid w:val="0049319D"/>
    <w:rsid w:val="004E729E"/>
    <w:rsid w:val="00536F25"/>
    <w:rsid w:val="0057288E"/>
    <w:rsid w:val="005B2682"/>
    <w:rsid w:val="005B78EF"/>
    <w:rsid w:val="005C6F5B"/>
    <w:rsid w:val="0060026A"/>
    <w:rsid w:val="006501DC"/>
    <w:rsid w:val="00654218"/>
    <w:rsid w:val="006A10D4"/>
    <w:rsid w:val="0070041D"/>
    <w:rsid w:val="00761311"/>
    <w:rsid w:val="00854A14"/>
    <w:rsid w:val="008D07B1"/>
    <w:rsid w:val="009022D6"/>
    <w:rsid w:val="00923CE7"/>
    <w:rsid w:val="00975221"/>
    <w:rsid w:val="00995102"/>
    <w:rsid w:val="009E4988"/>
    <w:rsid w:val="00A30DB3"/>
    <w:rsid w:val="00A41574"/>
    <w:rsid w:val="00A419F7"/>
    <w:rsid w:val="00A429A8"/>
    <w:rsid w:val="00AA10E1"/>
    <w:rsid w:val="00AE1770"/>
    <w:rsid w:val="00AF16AB"/>
    <w:rsid w:val="00B20F37"/>
    <w:rsid w:val="00B27533"/>
    <w:rsid w:val="00B56795"/>
    <w:rsid w:val="00BC24AF"/>
    <w:rsid w:val="00BC5A7C"/>
    <w:rsid w:val="00BD3130"/>
    <w:rsid w:val="00C42784"/>
    <w:rsid w:val="00C57C64"/>
    <w:rsid w:val="00C72CAB"/>
    <w:rsid w:val="00C8117E"/>
    <w:rsid w:val="00CA40F7"/>
    <w:rsid w:val="00D15D82"/>
    <w:rsid w:val="00D574D7"/>
    <w:rsid w:val="00D62343"/>
    <w:rsid w:val="00D62BC6"/>
    <w:rsid w:val="00D71B86"/>
    <w:rsid w:val="00D979F4"/>
    <w:rsid w:val="00DB6DE2"/>
    <w:rsid w:val="00DC4AF6"/>
    <w:rsid w:val="00E203B4"/>
    <w:rsid w:val="00E24B16"/>
    <w:rsid w:val="00E5543C"/>
    <w:rsid w:val="00E7511A"/>
    <w:rsid w:val="00EB0002"/>
    <w:rsid w:val="00EF627A"/>
    <w:rsid w:val="00F01BFB"/>
    <w:rsid w:val="00FB1688"/>
    <w:rsid w:val="00FC303F"/>
    <w:rsid w:val="00FE3030"/>
    <w:rsid w:val="00FF258B"/>
    <w:rsid w:val="7F66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BC6"/>
    <w:pPr>
      <w:ind w:left="720"/>
      <w:contextualSpacing/>
    </w:pPr>
  </w:style>
  <w:style w:type="paragraph" w:customStyle="1" w:styleId="msonospacing0">
    <w:name w:val="msonospacing"/>
    <w:basedOn w:val="a"/>
    <w:semiHidden/>
    <w:rsid w:val="00D6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FB1688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://kappa1-srv:8080/content/act/cc9527ca-25a0-470c-bf89-a8d624c98419.doc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77847-2731-4BA0-AC5D-7EEA7952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34</cp:revision>
  <cp:lastPrinted>2019-10-16T09:52:00Z</cp:lastPrinted>
  <dcterms:created xsi:type="dcterms:W3CDTF">2020-01-20T07:47:00Z</dcterms:created>
  <dcterms:modified xsi:type="dcterms:W3CDTF">2022-02-24T04:40:00Z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00F3857F6EA548B087A95D9C9CA301A2</vt:lpwstr>
  </property>
</Properties>
</file>