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B0" w:rsidRDefault="008D45B0" w:rsidP="008D45B0">
      <w:pPr>
        <w:ind w:firstLine="709"/>
        <w:jc w:val="center"/>
        <w:rPr>
          <w:rFonts w:ascii="Arial" w:hAnsi="Arial" w:cs="Arial"/>
          <w:b/>
          <w:bCs/>
          <w:kern w:val="28"/>
          <w:sz w:val="28"/>
        </w:rPr>
      </w:pPr>
      <w:r>
        <w:rPr>
          <w:rFonts w:ascii="Arial" w:hAnsi="Arial" w:cs="Arial"/>
          <w:b/>
          <w:bCs/>
          <w:kern w:val="28"/>
          <w:sz w:val="28"/>
        </w:rPr>
        <w:t>Российская Федерация</w:t>
      </w:r>
    </w:p>
    <w:p w:rsidR="008D45B0" w:rsidRDefault="008D45B0" w:rsidP="008D45B0">
      <w:pPr>
        <w:ind w:firstLine="709"/>
        <w:jc w:val="center"/>
        <w:rPr>
          <w:rFonts w:ascii="Arial" w:hAnsi="Arial" w:cs="Arial"/>
          <w:b/>
          <w:bCs/>
          <w:kern w:val="28"/>
          <w:sz w:val="28"/>
        </w:rPr>
      </w:pPr>
      <w:r>
        <w:rPr>
          <w:rFonts w:ascii="Arial" w:hAnsi="Arial" w:cs="Arial"/>
          <w:b/>
          <w:bCs/>
          <w:kern w:val="28"/>
          <w:sz w:val="28"/>
        </w:rPr>
        <w:t>Красноярский край Казачинский район</w:t>
      </w:r>
    </w:p>
    <w:p w:rsidR="008D45B0" w:rsidRDefault="004C4A6A" w:rsidP="008D45B0">
      <w:pPr>
        <w:ind w:firstLine="709"/>
        <w:jc w:val="center"/>
        <w:rPr>
          <w:rFonts w:ascii="Arial" w:hAnsi="Arial" w:cs="Arial"/>
          <w:b/>
          <w:bCs/>
          <w:kern w:val="28"/>
          <w:sz w:val="28"/>
        </w:rPr>
      </w:pPr>
      <w:r>
        <w:rPr>
          <w:rFonts w:ascii="Arial" w:hAnsi="Arial" w:cs="Arial"/>
          <w:b/>
          <w:bCs/>
          <w:kern w:val="28"/>
          <w:sz w:val="28"/>
        </w:rPr>
        <w:t xml:space="preserve">Администрация </w:t>
      </w:r>
      <w:r w:rsidR="008D45B0">
        <w:rPr>
          <w:rFonts w:ascii="Arial" w:hAnsi="Arial" w:cs="Arial"/>
          <w:b/>
          <w:bCs/>
          <w:kern w:val="28"/>
          <w:sz w:val="28"/>
        </w:rPr>
        <w:t>Мокрушинск</w:t>
      </w:r>
      <w:r>
        <w:rPr>
          <w:rFonts w:ascii="Arial" w:hAnsi="Arial" w:cs="Arial"/>
          <w:b/>
          <w:bCs/>
          <w:kern w:val="28"/>
          <w:sz w:val="28"/>
        </w:rPr>
        <w:t>ого</w:t>
      </w:r>
      <w:r w:rsidR="008D45B0">
        <w:rPr>
          <w:rFonts w:ascii="Arial" w:hAnsi="Arial" w:cs="Arial"/>
          <w:b/>
          <w:bCs/>
          <w:kern w:val="28"/>
          <w:sz w:val="28"/>
        </w:rPr>
        <w:t xml:space="preserve"> сельсовет</w:t>
      </w:r>
      <w:r>
        <w:rPr>
          <w:rFonts w:ascii="Arial" w:hAnsi="Arial" w:cs="Arial"/>
          <w:b/>
          <w:bCs/>
          <w:kern w:val="28"/>
          <w:sz w:val="28"/>
        </w:rPr>
        <w:t>а</w:t>
      </w:r>
      <w:r w:rsidR="008D45B0">
        <w:rPr>
          <w:rFonts w:ascii="Arial" w:hAnsi="Arial" w:cs="Arial"/>
          <w:b/>
          <w:bCs/>
          <w:kern w:val="28"/>
          <w:sz w:val="28"/>
        </w:rPr>
        <w:t xml:space="preserve"> </w:t>
      </w:r>
    </w:p>
    <w:p w:rsidR="008D45B0" w:rsidRDefault="008D45B0" w:rsidP="008D45B0">
      <w:pPr>
        <w:ind w:firstLine="709"/>
        <w:jc w:val="center"/>
        <w:rPr>
          <w:rFonts w:ascii="Arial" w:hAnsi="Arial" w:cs="Arial"/>
          <w:kern w:val="28"/>
          <w:sz w:val="28"/>
        </w:rPr>
      </w:pPr>
    </w:p>
    <w:p w:rsidR="008D45B0" w:rsidRDefault="008D45B0" w:rsidP="008D45B0">
      <w:pPr>
        <w:ind w:firstLine="709"/>
        <w:jc w:val="center"/>
        <w:rPr>
          <w:rFonts w:ascii="Arial" w:hAnsi="Arial" w:cs="Arial"/>
          <w:bCs/>
          <w:kern w:val="28"/>
          <w:sz w:val="28"/>
        </w:rPr>
      </w:pPr>
      <w:r>
        <w:rPr>
          <w:rFonts w:ascii="Arial" w:hAnsi="Arial" w:cs="Arial"/>
          <w:b/>
          <w:bCs/>
          <w:kern w:val="28"/>
          <w:sz w:val="28"/>
        </w:rPr>
        <w:t xml:space="preserve">ПОСТАНОВЛЕНИЕ </w:t>
      </w:r>
    </w:p>
    <w:p w:rsidR="008D45B0" w:rsidRDefault="008D45B0" w:rsidP="008D45B0">
      <w:pPr>
        <w:rPr>
          <w:rFonts w:ascii="Arial" w:hAnsi="Arial" w:cs="Arial"/>
          <w:kern w:val="28"/>
          <w:sz w:val="28"/>
        </w:rPr>
      </w:pPr>
      <w:r>
        <w:rPr>
          <w:rFonts w:ascii="Arial" w:hAnsi="Arial" w:cs="Arial"/>
          <w:kern w:val="28"/>
          <w:sz w:val="28"/>
        </w:rPr>
        <w:t xml:space="preserve"> </w:t>
      </w:r>
    </w:p>
    <w:p w:rsidR="008D45B0" w:rsidRDefault="008D45B0" w:rsidP="008D45B0">
      <w:pPr>
        <w:rPr>
          <w:rFonts w:ascii="Arial" w:hAnsi="Arial" w:cs="Arial"/>
          <w:kern w:val="28"/>
          <w:sz w:val="28"/>
        </w:rPr>
      </w:pPr>
      <w:r>
        <w:rPr>
          <w:rFonts w:ascii="Arial" w:hAnsi="Arial" w:cs="Arial"/>
          <w:kern w:val="28"/>
          <w:sz w:val="28"/>
        </w:rPr>
        <w:t xml:space="preserve">«17» декабря 2021г.               с. Мокрушинское         </w:t>
      </w:r>
      <w:r>
        <w:rPr>
          <w:rFonts w:ascii="Arial" w:hAnsi="Arial" w:cs="Arial"/>
          <w:kern w:val="28"/>
          <w:sz w:val="28"/>
        </w:rPr>
        <w:tab/>
      </w:r>
      <w:r>
        <w:rPr>
          <w:rFonts w:ascii="Arial" w:hAnsi="Arial" w:cs="Arial"/>
          <w:kern w:val="28"/>
          <w:sz w:val="28"/>
        </w:rPr>
        <w:tab/>
        <w:t>№ 56</w:t>
      </w:r>
    </w:p>
    <w:p w:rsidR="008D45B0" w:rsidRDefault="008D45B0" w:rsidP="008D45B0">
      <w:pPr>
        <w:ind w:firstLine="709"/>
        <w:rPr>
          <w:rFonts w:ascii="Arial" w:hAnsi="Arial" w:cs="Arial"/>
          <w:b/>
          <w:bCs/>
        </w:rPr>
      </w:pPr>
    </w:p>
    <w:p w:rsidR="008D45B0" w:rsidRDefault="00F44518" w:rsidP="008D45B0">
      <w:pPr>
        <w:ind w:firstLine="709"/>
        <w:jc w:val="center"/>
        <w:rPr>
          <w:rStyle w:val="a7"/>
          <w:kern w:val="28"/>
          <w:sz w:val="32"/>
        </w:rPr>
      </w:pPr>
      <w:hyperlink r:id="rId8" w:tgtFrame="Logical" w:history="1">
        <w:r w:rsidR="008D45B0">
          <w:rPr>
            <w:rStyle w:val="a7"/>
            <w:rFonts w:ascii="Arial" w:hAnsi="Arial" w:cs="Arial"/>
            <w:b/>
            <w:kern w:val="28"/>
            <w:sz w:val="32"/>
          </w:rPr>
          <w:t>О выявлении правообладателей ранее учтенных объектов недвижимости на территории Мокрушинского сельсовета</w:t>
        </w:r>
        <w:r w:rsidR="008D45B0">
          <w:rPr>
            <w:rStyle w:val="a7"/>
            <w:rFonts w:ascii="Arial" w:hAnsi="Arial" w:cs="Arial"/>
            <w:kern w:val="28"/>
            <w:sz w:val="32"/>
          </w:rPr>
          <w:t xml:space="preserve"> </w:t>
        </w:r>
      </w:hyperlink>
    </w:p>
    <w:p w:rsidR="008D45B0" w:rsidRDefault="008D45B0" w:rsidP="00C21231">
      <w:pPr>
        <w:ind w:left="993" w:right="850"/>
        <w:jc w:val="center"/>
        <w:rPr>
          <w:rFonts w:ascii="Arial" w:hAnsi="Arial" w:cs="Arial"/>
        </w:rPr>
      </w:pPr>
    </w:p>
    <w:p w:rsidR="008D45B0" w:rsidRDefault="008D45B0" w:rsidP="00C21231">
      <w:pPr>
        <w:ind w:left="993" w:right="850"/>
        <w:jc w:val="center"/>
        <w:rPr>
          <w:rFonts w:ascii="Arial" w:hAnsi="Arial" w:cs="Arial"/>
        </w:rPr>
      </w:pPr>
    </w:p>
    <w:p w:rsidR="00C21231" w:rsidRPr="00876E35" w:rsidRDefault="00C21231" w:rsidP="00C2123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6E35" w:rsidRPr="008D45B0" w:rsidRDefault="00C21231" w:rsidP="008D45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В целях организации мероприятий по выявлению </w:t>
      </w:r>
      <w:r w:rsidRPr="008D45B0">
        <w:rPr>
          <w:rFonts w:ascii="Arial" w:hAnsi="Arial" w:cs="Arial"/>
          <w:bCs/>
        </w:rPr>
        <w:t xml:space="preserve">правообладателей ранее учтенных объектов недвижимости, если права на данные объекты недвижимости возникли и правоустанавливающие документы на них оформлены до дня вступления в силу Федерального </w:t>
      </w:r>
      <w:hyperlink r:id="rId9" w:history="1">
        <w:r w:rsidRPr="008D45B0">
          <w:rPr>
            <w:rFonts w:ascii="Arial" w:hAnsi="Arial" w:cs="Arial"/>
            <w:bCs/>
          </w:rPr>
          <w:t>закона</w:t>
        </w:r>
      </w:hyperlink>
      <w:r w:rsidRPr="008D45B0">
        <w:rPr>
          <w:rFonts w:ascii="Arial" w:hAnsi="Arial" w:cs="Arial"/>
          <w:bCs/>
        </w:rPr>
        <w:t xml:space="preserve"> от 21.07.1997 № 122-ФЗ «О государственной регистрации прав на недвижимое имущество и сделок с ним» (далее – Закон № 122-ФЗ), при этом такие права не зарегистрированы в Едином государственном реестре недвижимости (далее – ЕГ-ФЗ от РН, выявление правообладателей), в соответствии с Федеральным законом №518-ФЗ от 30.12.2020 «О</w:t>
      </w:r>
      <w:r w:rsidR="001235A4" w:rsidRPr="008D45B0">
        <w:rPr>
          <w:rFonts w:ascii="Arial" w:hAnsi="Arial" w:cs="Arial"/>
          <w:bCs/>
        </w:rPr>
        <w:t xml:space="preserve"> внесении изменений в отдельны </w:t>
      </w:r>
      <w:r w:rsidRPr="008D45B0">
        <w:rPr>
          <w:rFonts w:ascii="Arial" w:hAnsi="Arial" w:cs="Arial"/>
          <w:bCs/>
        </w:rPr>
        <w:t>законодательные акты Российской Федерации» и</w:t>
      </w:r>
      <w:r w:rsidRPr="008D45B0">
        <w:rPr>
          <w:rFonts w:ascii="Arial" w:hAnsi="Arial" w:cs="Arial"/>
        </w:rPr>
        <w:t xml:space="preserve"> с принятием </w:t>
      </w:r>
      <w:bookmarkStart w:id="0" w:name="_Hlk74732450"/>
      <w:r w:rsidRPr="008D45B0">
        <w:rPr>
          <w:rFonts w:ascii="Arial" w:hAnsi="Arial" w:cs="Arial"/>
        </w:rPr>
        <w:t xml:space="preserve">Федерального закона </w:t>
      </w:r>
      <w:r w:rsidRPr="008D45B0">
        <w:rPr>
          <w:rFonts w:ascii="Arial" w:hAnsi="Arial" w:cs="Arial"/>
        </w:rPr>
        <w:br/>
        <w:t>от 26.05.2021</w:t>
      </w:r>
      <w:r w:rsidRPr="008D45B0">
        <w:rPr>
          <w:rFonts w:ascii="Arial" w:hAnsi="Arial" w:cs="Arial"/>
          <w:color w:val="000000"/>
          <w:shd w:val="clear" w:color="auto" w:fill="FFFFFF"/>
        </w:rPr>
        <w:t xml:space="preserve"> № </w:t>
      </w:r>
      <w:r w:rsidRPr="008D45B0">
        <w:rPr>
          <w:rFonts w:ascii="Arial" w:hAnsi="Arial" w:cs="Arial"/>
          <w:color w:val="000000"/>
        </w:rPr>
        <w:t xml:space="preserve">148-ФЗ «О внесении изменений в Федеральный закон </w:t>
      </w:r>
      <w:r w:rsidRPr="008D45B0">
        <w:rPr>
          <w:rFonts w:ascii="Arial" w:hAnsi="Arial" w:cs="Arial"/>
          <w:color w:val="000000"/>
        </w:rPr>
        <w:br/>
        <w:t>«О государственной регистрации недвижимости»</w:t>
      </w:r>
      <w:bookmarkEnd w:id="0"/>
      <w:r w:rsidRPr="008D45B0">
        <w:rPr>
          <w:rFonts w:ascii="Arial" w:hAnsi="Arial" w:cs="Arial"/>
          <w:color w:val="000000"/>
        </w:rPr>
        <w:t xml:space="preserve"> (д</w:t>
      </w:r>
      <w:r w:rsidR="001235A4" w:rsidRPr="008D45B0">
        <w:rPr>
          <w:rFonts w:ascii="Arial" w:hAnsi="Arial" w:cs="Arial"/>
          <w:color w:val="000000"/>
        </w:rPr>
        <w:t xml:space="preserve">алее – Закон № 148-ФЗ), </w:t>
      </w:r>
      <w:r w:rsidRPr="008D45B0">
        <w:rPr>
          <w:rFonts w:ascii="Arial" w:hAnsi="Arial" w:cs="Arial"/>
        </w:rPr>
        <w:t xml:space="preserve"> обеспечения качества реализации положений статьи 2 </w:t>
      </w:r>
      <w:r w:rsidRPr="008D45B0">
        <w:rPr>
          <w:rFonts w:ascii="Arial" w:hAnsi="Arial" w:cs="Arial"/>
        </w:rPr>
        <w:br/>
        <w:t xml:space="preserve">Закона № 148-ФЗ, руководствуясь </w:t>
      </w:r>
      <w:r w:rsidR="001235A4" w:rsidRPr="008D45B0">
        <w:rPr>
          <w:rFonts w:ascii="Arial" w:hAnsi="Arial" w:cs="Arial"/>
        </w:rPr>
        <w:t>статьей 17 Устава Мокрушин</w:t>
      </w:r>
      <w:r w:rsidR="00876E35" w:rsidRPr="008D45B0">
        <w:rPr>
          <w:rFonts w:ascii="Arial" w:hAnsi="Arial" w:cs="Arial"/>
        </w:rPr>
        <w:t xml:space="preserve">ского </w:t>
      </w:r>
      <w:r w:rsidRPr="008D45B0">
        <w:rPr>
          <w:rFonts w:ascii="Arial" w:hAnsi="Arial" w:cs="Arial"/>
        </w:rPr>
        <w:t xml:space="preserve"> сельсовета</w:t>
      </w:r>
      <w:r w:rsidR="001235A4" w:rsidRPr="008D45B0">
        <w:rPr>
          <w:rFonts w:ascii="Arial" w:hAnsi="Arial" w:cs="Arial"/>
        </w:rPr>
        <w:t xml:space="preserve">  Казачин</w:t>
      </w:r>
      <w:r w:rsidR="00876E35" w:rsidRPr="008D45B0">
        <w:rPr>
          <w:rFonts w:ascii="Arial" w:hAnsi="Arial" w:cs="Arial"/>
        </w:rPr>
        <w:t>ского  района  Красноярского  края</w:t>
      </w:r>
      <w:r w:rsidR="001235A4" w:rsidRPr="008D45B0">
        <w:rPr>
          <w:rFonts w:ascii="Arial" w:hAnsi="Arial" w:cs="Arial"/>
        </w:rPr>
        <w:t>,</w:t>
      </w:r>
    </w:p>
    <w:p w:rsidR="00876E35" w:rsidRPr="008D45B0" w:rsidRDefault="00876E35" w:rsidP="008D45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21231" w:rsidRPr="008D45B0" w:rsidRDefault="00C21231" w:rsidP="008D45B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D45B0">
        <w:rPr>
          <w:rFonts w:ascii="Arial" w:hAnsi="Arial" w:cs="Arial"/>
        </w:rPr>
        <w:t>ПОСТАНОВЛЯЮ:</w:t>
      </w:r>
    </w:p>
    <w:p w:rsidR="00876E35" w:rsidRPr="008D45B0" w:rsidRDefault="00876E35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</w:rPr>
      </w:pPr>
    </w:p>
    <w:p w:rsidR="00C21231" w:rsidRPr="008D45B0" w:rsidRDefault="001235A4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  <w:r w:rsidRPr="008D45B0">
        <w:rPr>
          <w:rFonts w:ascii="Arial" w:hAnsi="Arial" w:cs="Arial"/>
        </w:rPr>
        <w:t>1.  У</w:t>
      </w:r>
      <w:r w:rsidR="00C21231" w:rsidRPr="008D45B0">
        <w:rPr>
          <w:rFonts w:ascii="Arial" w:hAnsi="Arial" w:cs="Arial"/>
        </w:rPr>
        <w:t xml:space="preserve">твердить Порядок выявления правообладателей ранее учтенных объектов недвижимости на территории </w:t>
      </w:r>
      <w:r w:rsidRPr="008D45B0">
        <w:rPr>
          <w:rFonts w:ascii="Arial" w:hAnsi="Arial" w:cs="Arial"/>
        </w:rPr>
        <w:t xml:space="preserve"> Мокрушин</w:t>
      </w:r>
      <w:r w:rsidR="00876E35" w:rsidRPr="008D45B0">
        <w:rPr>
          <w:rFonts w:ascii="Arial" w:hAnsi="Arial" w:cs="Arial"/>
        </w:rPr>
        <w:t>ского</w:t>
      </w:r>
      <w:r w:rsidR="008D45B0">
        <w:rPr>
          <w:rFonts w:ascii="Arial" w:hAnsi="Arial" w:cs="Arial"/>
        </w:rPr>
        <w:t xml:space="preserve"> </w:t>
      </w:r>
      <w:r w:rsidRPr="008D45B0">
        <w:rPr>
          <w:rFonts w:ascii="Arial" w:hAnsi="Arial" w:cs="Arial"/>
        </w:rPr>
        <w:t xml:space="preserve">сельсовета </w:t>
      </w:r>
      <w:r w:rsidR="00C21231" w:rsidRPr="008D45B0">
        <w:rPr>
          <w:rFonts w:ascii="Arial" w:hAnsi="Arial" w:cs="Arial"/>
          <w:bCs/>
        </w:rPr>
        <w:t xml:space="preserve"> согласно приложению.</w:t>
      </w:r>
    </w:p>
    <w:p w:rsidR="00C21231" w:rsidRPr="008D45B0" w:rsidRDefault="00C21231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  <w:r w:rsidRPr="008D45B0">
        <w:rPr>
          <w:rFonts w:ascii="Arial" w:hAnsi="Arial" w:cs="Arial"/>
          <w:bCs/>
        </w:rPr>
        <w:t>2.</w:t>
      </w:r>
      <w:r w:rsidR="00614C19" w:rsidRPr="008D45B0">
        <w:rPr>
          <w:rFonts w:ascii="Arial" w:hAnsi="Arial" w:cs="Arial"/>
          <w:bCs/>
        </w:rPr>
        <w:t xml:space="preserve"> </w:t>
      </w:r>
      <w:r w:rsidRPr="008D45B0">
        <w:rPr>
          <w:rFonts w:ascii="Arial" w:hAnsi="Arial" w:cs="Arial"/>
          <w:bCs/>
        </w:rPr>
        <w:t xml:space="preserve">Контроль за исполнением данного постановления </w:t>
      </w:r>
      <w:r w:rsidR="00B51CD9" w:rsidRPr="008D45B0">
        <w:rPr>
          <w:rFonts w:ascii="Arial" w:hAnsi="Arial" w:cs="Arial"/>
          <w:bCs/>
        </w:rPr>
        <w:t xml:space="preserve"> оставляю за собой</w:t>
      </w:r>
      <w:r w:rsidRPr="008D45B0">
        <w:rPr>
          <w:rFonts w:ascii="Arial" w:hAnsi="Arial" w:cs="Arial"/>
          <w:bCs/>
        </w:rPr>
        <w:t>.</w:t>
      </w:r>
    </w:p>
    <w:p w:rsidR="00124A4B" w:rsidRPr="008D45B0" w:rsidRDefault="00C21231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  <w:r w:rsidRPr="008D45B0">
        <w:rPr>
          <w:rFonts w:ascii="Arial" w:hAnsi="Arial" w:cs="Arial"/>
          <w:bCs/>
        </w:rPr>
        <w:t>3. Настоящ</w:t>
      </w:r>
      <w:r w:rsidR="00124A4B" w:rsidRPr="008D45B0">
        <w:rPr>
          <w:rFonts w:ascii="Arial" w:hAnsi="Arial" w:cs="Arial"/>
          <w:bCs/>
        </w:rPr>
        <w:t xml:space="preserve">ее постановление вступает в силу после официального опубликования </w:t>
      </w:r>
    </w:p>
    <w:p w:rsidR="00C21231" w:rsidRPr="008D45B0" w:rsidRDefault="00124A4B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  <w:r w:rsidRPr="008D45B0">
        <w:rPr>
          <w:rFonts w:ascii="Arial" w:hAnsi="Arial" w:cs="Arial"/>
          <w:bCs/>
        </w:rPr>
        <w:t>( обнародования) в газете « Мокрушинский Информационный бюллетень»</w:t>
      </w:r>
      <w:r w:rsidR="00614C19" w:rsidRPr="008D45B0">
        <w:rPr>
          <w:rFonts w:ascii="Arial" w:hAnsi="Arial" w:cs="Arial"/>
          <w:bCs/>
        </w:rPr>
        <w:t xml:space="preserve"> и подлежит размещению на официальном сайте администрации Мокрушинского сельсовета мокрушинский.рф.</w:t>
      </w:r>
    </w:p>
    <w:p w:rsidR="00C21231" w:rsidRPr="008D45B0" w:rsidRDefault="00C21231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</w:p>
    <w:p w:rsidR="00614C19" w:rsidRPr="008D45B0" w:rsidRDefault="00614C19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</w:p>
    <w:p w:rsidR="00614C19" w:rsidRPr="008D45B0" w:rsidRDefault="00614C19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</w:p>
    <w:p w:rsidR="00614C19" w:rsidRPr="008D45B0" w:rsidRDefault="00C21231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  <w:r w:rsidRPr="008D45B0">
        <w:rPr>
          <w:rFonts w:ascii="Arial" w:hAnsi="Arial" w:cs="Arial"/>
          <w:bCs/>
        </w:rPr>
        <w:t>Глава</w:t>
      </w:r>
    </w:p>
    <w:p w:rsidR="00C21231" w:rsidRPr="008D45B0" w:rsidRDefault="001235A4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  <w:bCs/>
        </w:rPr>
      </w:pPr>
      <w:r w:rsidRPr="008D45B0">
        <w:rPr>
          <w:rFonts w:ascii="Arial" w:hAnsi="Arial" w:cs="Arial"/>
          <w:bCs/>
        </w:rPr>
        <w:t>Мокрушин</w:t>
      </w:r>
      <w:r w:rsidR="00876E35" w:rsidRPr="008D45B0">
        <w:rPr>
          <w:rFonts w:ascii="Arial" w:hAnsi="Arial" w:cs="Arial"/>
          <w:bCs/>
        </w:rPr>
        <w:t>ского</w:t>
      </w:r>
      <w:r w:rsidR="00C21231" w:rsidRPr="008D45B0">
        <w:rPr>
          <w:rFonts w:ascii="Arial" w:hAnsi="Arial" w:cs="Arial"/>
          <w:bCs/>
        </w:rPr>
        <w:t xml:space="preserve"> сель</w:t>
      </w:r>
      <w:r w:rsidRPr="008D45B0">
        <w:rPr>
          <w:rFonts w:ascii="Arial" w:hAnsi="Arial" w:cs="Arial"/>
          <w:bCs/>
        </w:rPr>
        <w:t xml:space="preserve">совета                  </w:t>
      </w:r>
      <w:r w:rsidR="00614C19" w:rsidRPr="008D45B0">
        <w:rPr>
          <w:rFonts w:ascii="Arial" w:hAnsi="Arial" w:cs="Arial"/>
          <w:bCs/>
        </w:rPr>
        <w:tab/>
      </w:r>
      <w:r w:rsidR="00614C19" w:rsidRPr="008D45B0">
        <w:rPr>
          <w:rFonts w:ascii="Arial" w:hAnsi="Arial" w:cs="Arial"/>
          <w:bCs/>
        </w:rPr>
        <w:tab/>
      </w:r>
      <w:r w:rsidR="00614C19" w:rsidRPr="008D45B0">
        <w:rPr>
          <w:rFonts w:ascii="Arial" w:hAnsi="Arial" w:cs="Arial"/>
          <w:bCs/>
        </w:rPr>
        <w:tab/>
      </w:r>
      <w:r w:rsidR="00614C19" w:rsidRPr="008D45B0">
        <w:rPr>
          <w:rFonts w:ascii="Arial" w:hAnsi="Arial" w:cs="Arial"/>
          <w:bCs/>
        </w:rPr>
        <w:tab/>
      </w:r>
      <w:r w:rsidRPr="008D45B0">
        <w:rPr>
          <w:rFonts w:ascii="Arial" w:hAnsi="Arial" w:cs="Arial"/>
          <w:bCs/>
        </w:rPr>
        <w:t xml:space="preserve">   Г.П. Шваб</w:t>
      </w:r>
    </w:p>
    <w:p w:rsidR="0071433B" w:rsidRPr="008D45B0" w:rsidRDefault="0071433B" w:rsidP="008D45B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="Arial" w:hAnsi="Arial" w:cs="Arial"/>
        </w:rPr>
      </w:pPr>
    </w:p>
    <w:p w:rsidR="00876E35" w:rsidRDefault="00876E35" w:rsidP="00C21231">
      <w:pPr>
        <w:tabs>
          <w:tab w:val="left" w:pos="8730"/>
        </w:tabs>
        <w:autoSpaceDE w:val="0"/>
        <w:autoSpaceDN w:val="0"/>
        <w:adjustRightInd w:val="0"/>
        <w:ind w:left="3969"/>
        <w:jc w:val="both"/>
        <w:rPr>
          <w:rFonts w:ascii="Arial" w:hAnsi="Arial" w:cs="Arial"/>
          <w:bCs/>
        </w:rPr>
      </w:pPr>
    </w:p>
    <w:p w:rsidR="00876E35" w:rsidRDefault="00876E35" w:rsidP="00C21231">
      <w:pPr>
        <w:tabs>
          <w:tab w:val="left" w:pos="8730"/>
        </w:tabs>
        <w:autoSpaceDE w:val="0"/>
        <w:autoSpaceDN w:val="0"/>
        <w:adjustRightInd w:val="0"/>
        <w:ind w:left="3969"/>
        <w:jc w:val="both"/>
        <w:rPr>
          <w:rFonts w:ascii="Arial" w:hAnsi="Arial" w:cs="Arial"/>
          <w:bCs/>
        </w:rPr>
      </w:pPr>
    </w:p>
    <w:p w:rsidR="00876E35" w:rsidRDefault="00876E35" w:rsidP="00C21231">
      <w:pPr>
        <w:tabs>
          <w:tab w:val="left" w:pos="8730"/>
        </w:tabs>
        <w:autoSpaceDE w:val="0"/>
        <w:autoSpaceDN w:val="0"/>
        <w:adjustRightInd w:val="0"/>
        <w:ind w:left="3969"/>
        <w:jc w:val="both"/>
        <w:rPr>
          <w:rFonts w:ascii="Arial" w:hAnsi="Arial" w:cs="Arial"/>
          <w:bCs/>
        </w:rPr>
      </w:pPr>
    </w:p>
    <w:p w:rsidR="008D45B0" w:rsidRPr="008D45B0" w:rsidRDefault="00C21231" w:rsidP="008D45B0">
      <w:pPr>
        <w:tabs>
          <w:tab w:val="left" w:pos="8730"/>
        </w:tabs>
        <w:autoSpaceDE w:val="0"/>
        <w:autoSpaceDN w:val="0"/>
        <w:adjustRightInd w:val="0"/>
        <w:ind w:left="3969"/>
        <w:jc w:val="right"/>
        <w:rPr>
          <w:rFonts w:ascii="Arial" w:hAnsi="Arial" w:cs="Arial"/>
          <w:bCs/>
          <w:sz w:val="22"/>
        </w:rPr>
      </w:pPr>
      <w:r w:rsidRPr="008D45B0">
        <w:rPr>
          <w:rFonts w:ascii="Arial" w:hAnsi="Arial" w:cs="Arial"/>
          <w:bCs/>
          <w:sz w:val="22"/>
        </w:rPr>
        <w:lastRenderedPageBreak/>
        <w:t xml:space="preserve">Приложение </w:t>
      </w:r>
    </w:p>
    <w:p w:rsidR="008D45B0" w:rsidRPr="008D45B0" w:rsidRDefault="00C21231" w:rsidP="008D45B0">
      <w:pPr>
        <w:tabs>
          <w:tab w:val="left" w:pos="8730"/>
        </w:tabs>
        <w:autoSpaceDE w:val="0"/>
        <w:autoSpaceDN w:val="0"/>
        <w:adjustRightInd w:val="0"/>
        <w:ind w:left="3969"/>
        <w:jc w:val="right"/>
        <w:rPr>
          <w:rFonts w:ascii="Arial" w:hAnsi="Arial" w:cs="Arial"/>
          <w:bCs/>
          <w:sz w:val="22"/>
        </w:rPr>
      </w:pPr>
      <w:r w:rsidRPr="008D45B0">
        <w:rPr>
          <w:rFonts w:ascii="Arial" w:hAnsi="Arial" w:cs="Arial"/>
          <w:bCs/>
          <w:sz w:val="22"/>
        </w:rPr>
        <w:t>к постанов</w:t>
      </w:r>
      <w:r w:rsidR="00CD70F8" w:rsidRPr="008D45B0">
        <w:rPr>
          <w:rFonts w:ascii="Arial" w:hAnsi="Arial" w:cs="Arial"/>
          <w:bCs/>
          <w:sz w:val="22"/>
        </w:rPr>
        <w:t>лению администрации</w:t>
      </w:r>
      <w:r w:rsidR="00614C19" w:rsidRPr="008D45B0">
        <w:rPr>
          <w:rFonts w:ascii="Arial" w:hAnsi="Arial" w:cs="Arial"/>
          <w:bCs/>
          <w:sz w:val="22"/>
        </w:rPr>
        <w:t xml:space="preserve"> </w:t>
      </w:r>
    </w:p>
    <w:p w:rsidR="00C21231" w:rsidRPr="008D45B0" w:rsidRDefault="007362E4" w:rsidP="008D45B0">
      <w:pPr>
        <w:tabs>
          <w:tab w:val="left" w:pos="8730"/>
        </w:tabs>
        <w:autoSpaceDE w:val="0"/>
        <w:autoSpaceDN w:val="0"/>
        <w:adjustRightInd w:val="0"/>
        <w:ind w:left="3969"/>
        <w:jc w:val="right"/>
        <w:rPr>
          <w:rFonts w:ascii="Arial" w:hAnsi="Arial" w:cs="Arial"/>
          <w:bCs/>
          <w:sz w:val="22"/>
        </w:rPr>
      </w:pPr>
      <w:r w:rsidRPr="008D45B0">
        <w:rPr>
          <w:rFonts w:ascii="Arial" w:hAnsi="Arial" w:cs="Arial"/>
          <w:bCs/>
          <w:sz w:val="22"/>
        </w:rPr>
        <w:t xml:space="preserve">Мокрушинского  сельсовета  от </w:t>
      </w:r>
      <w:r w:rsidR="008D45B0" w:rsidRPr="008D45B0">
        <w:rPr>
          <w:rFonts w:ascii="Arial" w:hAnsi="Arial" w:cs="Arial"/>
          <w:bCs/>
          <w:sz w:val="22"/>
        </w:rPr>
        <w:t>17</w:t>
      </w:r>
      <w:r w:rsidRPr="008D45B0">
        <w:rPr>
          <w:rFonts w:ascii="Arial" w:hAnsi="Arial" w:cs="Arial"/>
          <w:bCs/>
          <w:sz w:val="22"/>
        </w:rPr>
        <w:t>.</w:t>
      </w:r>
      <w:r w:rsidR="00614C19" w:rsidRPr="008D45B0">
        <w:rPr>
          <w:rFonts w:ascii="Arial" w:hAnsi="Arial" w:cs="Arial"/>
          <w:bCs/>
          <w:sz w:val="22"/>
        </w:rPr>
        <w:t>12</w:t>
      </w:r>
      <w:r w:rsidR="00C21231" w:rsidRPr="008D45B0">
        <w:rPr>
          <w:rFonts w:ascii="Arial" w:hAnsi="Arial" w:cs="Arial"/>
          <w:bCs/>
          <w:sz w:val="22"/>
        </w:rPr>
        <w:t>.2021</w:t>
      </w:r>
      <w:r w:rsidRPr="008D45B0">
        <w:rPr>
          <w:rFonts w:ascii="Arial" w:hAnsi="Arial" w:cs="Arial"/>
          <w:bCs/>
          <w:sz w:val="22"/>
        </w:rPr>
        <w:t xml:space="preserve">  № </w:t>
      </w:r>
      <w:r w:rsidR="008D45B0" w:rsidRPr="008D45B0">
        <w:rPr>
          <w:rFonts w:ascii="Arial" w:hAnsi="Arial" w:cs="Arial"/>
          <w:bCs/>
          <w:sz w:val="22"/>
        </w:rPr>
        <w:t>56</w:t>
      </w:r>
    </w:p>
    <w:p w:rsidR="00C21231" w:rsidRPr="00876E35" w:rsidRDefault="00C21231" w:rsidP="00C21231">
      <w:pPr>
        <w:tabs>
          <w:tab w:val="left" w:pos="8730"/>
        </w:tabs>
        <w:autoSpaceDE w:val="0"/>
        <w:autoSpaceDN w:val="0"/>
        <w:adjustRightInd w:val="0"/>
        <w:ind w:left="3969"/>
        <w:jc w:val="both"/>
        <w:rPr>
          <w:rFonts w:ascii="Arial" w:hAnsi="Arial" w:cs="Arial"/>
          <w:bCs/>
        </w:rPr>
      </w:pPr>
    </w:p>
    <w:p w:rsidR="00C21231" w:rsidRPr="00876E35" w:rsidRDefault="00C21231" w:rsidP="00C21231">
      <w:pPr>
        <w:tabs>
          <w:tab w:val="left" w:pos="873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76E35">
        <w:rPr>
          <w:rFonts w:ascii="Arial" w:hAnsi="Arial" w:cs="Arial"/>
          <w:b/>
        </w:rPr>
        <w:t>Порядок</w:t>
      </w:r>
    </w:p>
    <w:p w:rsidR="00C21231" w:rsidRPr="00876E35" w:rsidRDefault="00C21231" w:rsidP="00C21231">
      <w:pPr>
        <w:tabs>
          <w:tab w:val="left" w:pos="873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76E35">
        <w:rPr>
          <w:rFonts w:ascii="Arial" w:hAnsi="Arial" w:cs="Arial"/>
          <w:b/>
        </w:rPr>
        <w:t xml:space="preserve">выявления правообладателей ранее учтенных объектов недвижимости на территории </w:t>
      </w:r>
      <w:r w:rsidR="007362E4">
        <w:rPr>
          <w:rFonts w:ascii="Arial" w:hAnsi="Arial" w:cs="Arial"/>
          <w:b/>
        </w:rPr>
        <w:t xml:space="preserve"> Мокрушин</w:t>
      </w:r>
      <w:r w:rsidR="00CD70F8">
        <w:rPr>
          <w:rFonts w:ascii="Arial" w:hAnsi="Arial" w:cs="Arial"/>
          <w:b/>
        </w:rPr>
        <w:t>ского</w:t>
      </w:r>
      <w:r w:rsidRPr="00876E35">
        <w:rPr>
          <w:rFonts w:ascii="Arial" w:hAnsi="Arial" w:cs="Arial"/>
          <w:b/>
        </w:rPr>
        <w:t xml:space="preserve"> сельсовета</w:t>
      </w:r>
    </w:p>
    <w:p w:rsidR="00C21231" w:rsidRPr="00876E35" w:rsidRDefault="00C21231" w:rsidP="00C21231">
      <w:pPr>
        <w:autoSpaceDE w:val="0"/>
        <w:autoSpaceDN w:val="0"/>
        <w:adjustRightInd w:val="0"/>
        <w:ind w:left="3969"/>
        <w:jc w:val="both"/>
        <w:rPr>
          <w:rFonts w:ascii="Arial" w:hAnsi="Arial" w:cs="Arial"/>
          <w:bCs/>
        </w:rPr>
      </w:pPr>
    </w:p>
    <w:p w:rsidR="00C21231" w:rsidRPr="00876E35" w:rsidRDefault="00C21231" w:rsidP="00CD70F8">
      <w:pPr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rFonts w:ascii="Arial" w:eastAsia="Calibri" w:hAnsi="Arial" w:cs="Arial"/>
          <w:b/>
          <w:lang w:eastAsia="en-US"/>
        </w:rPr>
      </w:pPr>
      <w:r w:rsidRPr="00876E35">
        <w:rPr>
          <w:rFonts w:ascii="Arial" w:hAnsi="Arial" w:cs="Arial"/>
          <w:b/>
        </w:rPr>
        <w:t xml:space="preserve">Выявление правообладателей в соответствии </w:t>
      </w:r>
      <w:r w:rsidRPr="00876E35">
        <w:rPr>
          <w:rFonts w:ascii="Arial" w:hAnsi="Arial" w:cs="Arial"/>
          <w:b/>
        </w:rPr>
        <w:br/>
        <w:t xml:space="preserve">с Федеральным законом от 30.12.2020 № 518-ФЗ «О внесении изменений </w:t>
      </w:r>
      <w:r w:rsidRPr="00876E35">
        <w:rPr>
          <w:rFonts w:ascii="Arial" w:hAnsi="Arial" w:cs="Arial"/>
          <w:b/>
        </w:rPr>
        <w:br/>
        <w:t>в отдельные законодательные акты Российской Федерации»</w:t>
      </w:r>
    </w:p>
    <w:p w:rsidR="00C21231" w:rsidRPr="00876E35" w:rsidRDefault="00C21231" w:rsidP="00C21231">
      <w:pPr>
        <w:tabs>
          <w:tab w:val="left" w:pos="0"/>
        </w:tabs>
        <w:ind w:left="709"/>
        <w:rPr>
          <w:rFonts w:ascii="Arial" w:eastAsia="Calibri" w:hAnsi="Arial" w:cs="Arial"/>
          <w:b/>
          <w:lang w:eastAsia="en-US"/>
        </w:rPr>
      </w:pPr>
    </w:p>
    <w:p w:rsidR="00C21231" w:rsidRPr="008D45B0" w:rsidRDefault="00C21231" w:rsidP="008D45B0">
      <w:pPr>
        <w:numPr>
          <w:ilvl w:val="1"/>
          <w:numId w:val="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Работа по выявлению правообладателей осуществляется</w:t>
      </w:r>
      <w:r w:rsidR="00614C19" w:rsidRPr="008D45B0">
        <w:rPr>
          <w:rFonts w:ascii="Arial" w:hAnsi="Arial" w:cs="Arial"/>
        </w:rPr>
        <w:t xml:space="preserve"> </w:t>
      </w:r>
      <w:r w:rsidRPr="008D45B0">
        <w:rPr>
          <w:rFonts w:ascii="Arial" w:hAnsi="Arial" w:cs="Arial"/>
        </w:rPr>
        <w:t>в отношении:</w:t>
      </w:r>
    </w:p>
    <w:p w:rsidR="00C21231" w:rsidRPr="008D45B0" w:rsidRDefault="00C21231" w:rsidP="008D45B0">
      <w:pPr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земельных участков;</w:t>
      </w:r>
      <w:r w:rsidR="008D45B0" w:rsidRPr="008D45B0">
        <w:rPr>
          <w:rFonts w:ascii="Arial" w:hAnsi="Arial" w:cs="Arial"/>
        </w:rPr>
        <w:t xml:space="preserve"> з</w:t>
      </w:r>
      <w:r w:rsidRPr="008D45B0">
        <w:rPr>
          <w:rFonts w:ascii="Arial" w:hAnsi="Arial" w:cs="Arial"/>
        </w:rPr>
        <w:t>даний, сооружений, объектов незавершенного строительства, помещений.</w:t>
      </w:r>
    </w:p>
    <w:p w:rsidR="00C21231" w:rsidRPr="008D45B0" w:rsidRDefault="00C21231" w:rsidP="008D45B0">
      <w:pPr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Для организации работы по выявлению правообладателей администрация </w:t>
      </w:r>
      <w:r w:rsidR="007362E4" w:rsidRPr="008D45B0">
        <w:rPr>
          <w:rFonts w:ascii="Arial" w:hAnsi="Arial" w:cs="Arial"/>
        </w:rPr>
        <w:t xml:space="preserve"> Мокрушин</w:t>
      </w:r>
      <w:r w:rsidR="00CD70F8" w:rsidRPr="008D45B0">
        <w:rPr>
          <w:rFonts w:ascii="Arial" w:hAnsi="Arial" w:cs="Arial"/>
        </w:rPr>
        <w:t>ского</w:t>
      </w:r>
      <w:r w:rsidRPr="008D45B0">
        <w:rPr>
          <w:rFonts w:ascii="Arial" w:hAnsi="Arial" w:cs="Arial"/>
        </w:rPr>
        <w:t xml:space="preserve"> сельсовета (далее – администрация сельсовета) направляет в действующий на территории субъекта Российской Федерации соответствующий орган регистрации прав письмо о предоставлении перечней указанных в пункте 1.1 настоящих Рекомендаций ранее учтенных объектов недвижимости </w:t>
      </w:r>
      <w:r w:rsidRPr="008D45B0">
        <w:rPr>
          <w:rFonts w:ascii="Arial" w:hAnsi="Arial" w:cs="Arial"/>
        </w:rPr>
        <w:br/>
        <w:t>(далее – перечни).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1.3 Администрации рекомендуется при получении перечня: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в во</w:t>
      </w:r>
      <w:r w:rsidR="009F125F" w:rsidRPr="008D45B0">
        <w:rPr>
          <w:rFonts w:ascii="Arial" w:hAnsi="Arial" w:cs="Arial"/>
        </w:rPr>
        <w:t>зможно короткий срок (</w:t>
      </w:r>
      <w:r w:rsidRPr="008D45B0">
        <w:rPr>
          <w:rFonts w:ascii="Arial" w:hAnsi="Arial" w:cs="Arial"/>
        </w:rPr>
        <w:t xml:space="preserve"> не более чем 10 календарных дней):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- направить запросы в иные органы и организации (в том числе в налоговые органы, органы записи актов гражданского состояния, нотариусам, органы и организации по государственному техническому учету и (или) технической инвентаризации) в целях получения необходимых сведений и документов (в том числе копий технических паспортов и т.п.), предусмотренных частью 4 статьи 69.1 Закона № 218-ФЗ;</w:t>
      </w:r>
    </w:p>
    <w:p w:rsidR="00B51CD9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- извещать граждан и юридических лиц (в том числе посредством опубликования извещения в порядке, установленном для официального опубликования (обнародования) муниципальных правовых актов, иной официальной информации </w:t>
      </w:r>
      <w:r w:rsidR="007362E4" w:rsidRPr="008D45B0">
        <w:rPr>
          <w:rFonts w:ascii="Arial" w:hAnsi="Arial" w:cs="Arial"/>
        </w:rPr>
        <w:t>Мокрушин</w:t>
      </w:r>
      <w:r w:rsidR="00CD70F8" w:rsidRPr="008D45B0">
        <w:rPr>
          <w:rFonts w:ascii="Arial" w:hAnsi="Arial" w:cs="Arial"/>
        </w:rPr>
        <w:t xml:space="preserve">ского </w:t>
      </w:r>
      <w:r w:rsidRPr="008D45B0">
        <w:rPr>
          <w:rFonts w:ascii="Arial" w:hAnsi="Arial" w:cs="Arial"/>
        </w:rPr>
        <w:t xml:space="preserve"> сельсовета, на официальных сайтах органов государственной власти субъектов Российской .Федерации, органов местного самоуправления в сети «Интернет», на информационных щитах в границах населенного пункта, на территории к «О внесении изменений в которого расположены ранее учтенные объекты недвижимости)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правообладателями, в том числе </w:t>
      </w:r>
      <w:r w:rsidR="00B51CD9" w:rsidRPr="008D45B0">
        <w:rPr>
          <w:rFonts w:ascii="Arial" w:hAnsi="Arial" w:cs="Arial"/>
        </w:rPr>
        <w:t>о порядке предоставления любыми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заинтересованными лицами сведений о почтовом адресе и (или) адресе электронной почты для связи с ними в связи с проведением мероприятий по выявлению правообладателей (далее – извещение) с указанием информации, предусмотренной пунктом 1.5 настоящих Рекомендаций;</w:t>
      </w:r>
    </w:p>
    <w:p w:rsidR="00C21231" w:rsidRPr="008D45B0" w:rsidRDefault="007362E4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в  срок</w:t>
      </w:r>
      <w:r w:rsidR="00C21231" w:rsidRPr="008D45B0">
        <w:rPr>
          <w:rFonts w:ascii="Arial" w:hAnsi="Arial" w:cs="Arial"/>
        </w:rPr>
        <w:t xml:space="preserve"> н</w:t>
      </w:r>
      <w:r w:rsidRPr="008D45B0">
        <w:rPr>
          <w:rFonts w:ascii="Arial" w:hAnsi="Arial" w:cs="Arial"/>
        </w:rPr>
        <w:t>е более чем 30 календарных дней</w:t>
      </w:r>
      <w:r w:rsidR="00C21231" w:rsidRPr="008D45B0">
        <w:rPr>
          <w:rFonts w:ascii="Arial" w:hAnsi="Arial" w:cs="Arial"/>
        </w:rPr>
        <w:t xml:space="preserve"> сопоставлять содержащиеся в перечнях сведения: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- с имеющейся в их распоряжении архивной документацией;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- данными похозяйственных книг;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- документами, полученными от иных органов, организаций;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- сведениями, документами, представленными правообладателями таких объектов недвижимости (их уполномоченными представителями) либо иными лицами, права и </w:t>
      </w:r>
      <w:r w:rsidRPr="008D45B0">
        <w:rPr>
          <w:rFonts w:ascii="Arial" w:hAnsi="Arial" w:cs="Arial"/>
        </w:rPr>
        <w:lastRenderedPageBreak/>
        <w:t>законные интересы которых могут быть затронуты в связи с выявлением правообладателей.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1.4. В указанном в пункте 1.3 настоящего Порядка  извещении</w:t>
      </w:r>
      <w:r w:rsidRPr="008D45B0">
        <w:rPr>
          <w:rFonts w:ascii="Arial" w:hAnsi="Arial" w:cs="Arial"/>
        </w:rPr>
        <w:br/>
        <w:t>в числе прочего рекомендуется указывать информацию: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о видах, кадастровых номерах и адресах объектов недвижимости, права </w:t>
      </w:r>
      <w:r w:rsidRPr="008D45B0">
        <w:rPr>
          <w:rFonts w:ascii="Arial" w:hAnsi="Arial" w:cs="Arial"/>
        </w:rPr>
        <w:br/>
        <w:t>на которые не зарегистрированы в ЕГРН;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возможности самостоятельного обращения за государственной регистрацией ранее возникшего прав</w:t>
      </w:r>
      <w:r w:rsidR="00CD70F8" w:rsidRPr="008D45B0">
        <w:rPr>
          <w:rFonts w:ascii="Arial" w:hAnsi="Arial" w:cs="Arial"/>
        </w:rPr>
        <w:t xml:space="preserve">а в соответствии со статьей 69 </w:t>
      </w:r>
      <w:r w:rsidRPr="008D45B0">
        <w:rPr>
          <w:rFonts w:ascii="Arial" w:hAnsi="Arial" w:cs="Arial"/>
          <w:bCs/>
        </w:rPr>
        <w:t>Закона № 218-ФЗ;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возможности и сроках обращения граждан в уполномоченные органы </w:t>
      </w:r>
      <w:r w:rsidRPr="008D45B0">
        <w:rPr>
          <w:rFonts w:ascii="Arial" w:hAnsi="Arial" w:cs="Arial"/>
        </w:rPr>
        <w:br/>
        <w:t xml:space="preserve">в целях обеспечения указанным органом государственной регистрации прав </w:t>
      </w:r>
      <w:r w:rsidRPr="008D45B0">
        <w:rPr>
          <w:rFonts w:ascii="Arial" w:hAnsi="Arial" w:cs="Arial"/>
        </w:rPr>
        <w:br/>
        <w:t xml:space="preserve">на объекты недвижимости, подпадающие под действие Федерального закона </w:t>
      </w:r>
      <w:r w:rsidRPr="008D45B0">
        <w:rPr>
          <w:rFonts w:ascii="Arial" w:hAnsi="Arial" w:cs="Arial"/>
        </w:rPr>
        <w:br/>
        <w:t>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- 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- находящихся на таких земельных участках объекты капитального строительства;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освобождении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1.5. Администрации сельсовета, если ранее учтенным объектом недвижимости является здание, сооружение или объект незавершенного строительства, после реализации предусмотренных пунктом 1.3 настоящих Рекомендаций мероприятий и в целях подтверждения существования таких объектов на момент проведения работ по выявлению правообладателей рекомендуется в соответствии с порядком проведения осмотра здания, сооружения или объекта незавершенного строительства при проведении мероприятий по выявлению правообладателей, установленным федеральным органом исполнительной власти, уполномоченным на осуществление функций по нормативно-правовому регулированию в сфере ведения ЕГРН,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ЕГРН (далее – орган нормативно-правового регулирования):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провести осмотр здания, сооружения или объекта незавершенного строительства; 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оформить акт осмотра здания, сооружения или объекта незавершенного строительства при выявлении правообладателей по форме, установленной органом нормативно-правового регулирования, если такие здание, сооружение или объект незавершенного строительства не прекратили свое существование.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1.6. Если при проведении указанного в пункте 1.5 настоящего Порядка осмотра здания, сооружения или объекта незавершенного строительства установлено, что такой объект недвижимости прекратил свое существование, администрация сельсовета,  в соответствии с частью 8 статьи 69.1 Закона № 218-ФЗ представляет в орган регистрации прав заявление о снятии с государственного кадастрового учета прекратившего существование объекта недвижимости, сведения о котором содержатся в ЕГРН, с приложением акта его осмотра, уведомив не позднее чем за тридцать дней до подачи указанного заявление лицо, выявленное в качестве </w:t>
      </w:r>
      <w:r w:rsidRPr="008D45B0">
        <w:rPr>
          <w:rFonts w:ascii="Arial" w:hAnsi="Arial" w:cs="Arial"/>
        </w:rPr>
        <w:lastRenderedPageBreak/>
        <w:t>правообладателя такого объекта недвижимости, способами, указанными в пункте 2 части 9</w:t>
      </w:r>
      <w:r w:rsidR="00CD70F8" w:rsidRPr="008D45B0">
        <w:rPr>
          <w:rFonts w:ascii="Arial" w:hAnsi="Arial" w:cs="Arial"/>
        </w:rPr>
        <w:t xml:space="preserve"> статьи 69.1 </w:t>
      </w:r>
      <w:r w:rsidRPr="008D45B0">
        <w:rPr>
          <w:rFonts w:ascii="Arial" w:hAnsi="Arial" w:cs="Arial"/>
        </w:rPr>
        <w:t xml:space="preserve">Закона № 218-ФЗ (в редакции, которая вступит в силу 29.06.2021). При этом подготовка и представление в орган регистрации прав акта обследования </w:t>
      </w:r>
      <w:r w:rsidRPr="008D45B0">
        <w:rPr>
          <w:rFonts w:ascii="Arial" w:hAnsi="Arial" w:cs="Arial"/>
        </w:rPr>
        <w:br/>
        <w:t>не требуется.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1.7. Администрация сельсовета,  после проведения мероприятий, указанных в пункте 1.3 настоящего Порядка, если ответы на направленные ранее запросы не содержат противоречивую информацию о правообладателе ранее учтенного объекта недвижимости и ранее учтенным объекто</w:t>
      </w:r>
      <w:r w:rsidR="00CD70F8" w:rsidRPr="008D45B0">
        <w:rPr>
          <w:rFonts w:ascii="Arial" w:hAnsi="Arial" w:cs="Arial"/>
        </w:rPr>
        <w:t>м недвижимости является здание,</w:t>
      </w:r>
      <w:r w:rsidR="008D45B0">
        <w:rPr>
          <w:rFonts w:ascii="Arial" w:hAnsi="Arial" w:cs="Arial"/>
        </w:rPr>
        <w:t xml:space="preserve"> </w:t>
      </w:r>
      <w:r w:rsidRPr="008D45B0">
        <w:rPr>
          <w:rFonts w:ascii="Arial" w:hAnsi="Arial" w:cs="Arial"/>
        </w:rPr>
        <w:t>сооружение или объект незавершенного строительства, не прекратившие свое существование, подготавливают проект решения о выявлении правообладателя (далее – проект решения) с указанием в нем сведений, предусмотренных частью 6 статьи 69.1 Закона № 218-ФЗ.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1.8. Согласно части 9 статьи 69.1 Закона № 218-ФЗ в течение пяти рабочих дней с момента подготовки проекта решения администрация сельсовета: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размещает на официальном сайте органа государственной власти субъекта Российской Федерации, органа местного самоуправления в сети «Интернет» следующие сведения об объекте недвижимости, правообладатель которого выявлен: 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- кадастровый номер ранее учтенного объекта недвижимости, содержащийся в ЕГРН, вид, назначение, площадь, иную основную характеристику (при наличии); 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- адрес объекта недвижимости (при отсутствии адреса – его местоположение);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- срок, в течение которого могут быть представлены возражения относительно сведений о правообладателе ранее учтенного объекта недвижимости; 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- фамилию, имя, отчество (при наличии) – в отношении выявленного правообладателя, являющегося физическим лицом; 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- полное наименование юридического лица, идентификационный номер налогоплательщика, основной государственный регистрационный номер – </w:t>
      </w:r>
      <w:r w:rsidRPr="008D45B0">
        <w:rPr>
          <w:rFonts w:ascii="Arial" w:hAnsi="Arial" w:cs="Arial"/>
        </w:rPr>
        <w:br/>
        <w:t>в отношении правообладателя, являющегося юридическим лицом;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вручает проект решения с распиской в получении лицу, выявленному </w:t>
      </w:r>
      <w:r w:rsidRPr="008D45B0">
        <w:rPr>
          <w:rFonts w:ascii="Arial" w:hAnsi="Arial" w:cs="Arial"/>
        </w:rPr>
        <w:br/>
        <w:t>в качестве правообладателя, с указанием срока (тридцать дней со дня получения указанным лицом проекта решения), в течение которого им могут быть представлены возражения относительно сведений о правообладателе ранее учтенного объекта недвижимости, либо направляет проект решения или в форме электронного документа и (или) электронного образа документа по адресу электронной почты, если сведения об электронной почте были представлены в уполномоченный орган правообладателем в письменном виде, или в форме бумажного документа заказным письмом с уведомлением о вручении.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1.9. Администрация сельсовета принимает решение о выявлении правообладателя (далее – решение), если в течение сорока</w:t>
      </w:r>
      <w:r w:rsidR="008718DC" w:rsidRPr="008D45B0">
        <w:rPr>
          <w:rFonts w:ascii="Arial" w:hAnsi="Arial" w:cs="Arial"/>
        </w:rPr>
        <w:t xml:space="preserve">пятидневного срока </w:t>
      </w:r>
      <w:r w:rsidRPr="008D45B0">
        <w:rPr>
          <w:rFonts w:ascii="Arial" w:hAnsi="Arial" w:cs="Arial"/>
        </w:rPr>
        <w:t>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218-ФЗ).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1.10. Согласно пункту 1 части 14 статьи 69.1 Закона № 218-ФЗ администрация сельсовета в срок не более пяти рабочих дней со дня принятия решения о выявлении правообладателя: 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направляет в орган регистрации прав заявление о внесении в ЕГРН сведений о правообладателе ранее учтенного объекта недвижимости с приложением такого </w:t>
      </w:r>
      <w:r w:rsidRPr="008D45B0">
        <w:rPr>
          <w:rFonts w:ascii="Arial" w:hAnsi="Arial" w:cs="Arial"/>
        </w:rPr>
        <w:lastRenderedPageBreak/>
        <w:t>решения и документов, содержащих сведения, полученные по запросам, направленным в соответствии с пунктом 1.3 настоящего Порядка;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вручает копию решения с распиской в получении лицу, выявленному в качестве правообладателя ранее учтенного объекта недвижимости, либо направляет ее данному лицу способами, указанными в пункте 1.8 настоящего Порядка.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1.11. Администрация сельсовета в отношении выявленных по итогам указанных в пункте 1.5 настоящего Порядка работ объектов недвижимости, которые отвечают признакам ранее учтенных, но сведения о них в ЕГРН отсутствуют (например, имеется технический паспорт здания/помещения, выданный органом технической инвентаризации):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проводит мероприятия (в том числе подготовку необходимых документов), предусмотренные пунктами 1.3, 1.5-1.9 настоящего Порядка; в срок не более пяти рабочих дней со дня принятия решения о выявлении правообладателя согласно пункту 2 части 14 статьи 69.1 Закона № 218-ФЗ направляет в орган регистрации прав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с приложением такого решения и документов, содержащих сведения, полученные по запросам, направленным в соответствии с пунктом 1.4 настоящих Рекомендаций, а также документом, предусмотренных пунктами 2 и (или) 3 части 5 статьи 69 Закона № 218-ФЗ (копию решения с распиской в получении вручить лицу, выявленному в качестве правообладателя ранее учтенного объекта недвижимости, либо направить ее данному лицу способами, указанными в пункте 1.8 настоящего Порядка).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1.12. В случае если по итогам работ, указанных в пунктах 1.5 настоящего Порядка, администрацией сельсовета в том числе выявлены объекты, сведения о которых отсутствуют в ЕГРН, имеющие признаки самовольных построек </w:t>
      </w:r>
      <w:r w:rsidRPr="008D45B0">
        <w:rPr>
          <w:rFonts w:ascii="Arial" w:eastAsia="Calibri" w:hAnsi="Arial" w:cs="Arial"/>
          <w:lang w:eastAsia="en-US"/>
        </w:rPr>
        <w:t>(в частности,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разрешений), в течение 10 рабочих дней со дня выявления указанных объектов о таких объектах в территориальный орган Росреестра для осуществления мероприятий в сфере государственного земельного надзора и в орган муниципального земельного контроля для принятия соответствующих мер направляются необходимые сведения</w:t>
      </w:r>
      <w:r w:rsidRPr="008D45B0">
        <w:rPr>
          <w:rFonts w:ascii="Arial" w:hAnsi="Arial" w:cs="Arial"/>
        </w:rPr>
        <w:t>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ind w:left="709"/>
        <w:jc w:val="both"/>
        <w:rPr>
          <w:rFonts w:ascii="Arial" w:hAnsi="Arial" w:cs="Arial"/>
        </w:rPr>
      </w:pPr>
    </w:p>
    <w:p w:rsidR="00C21231" w:rsidRPr="008D45B0" w:rsidRDefault="00C21231" w:rsidP="008D45B0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Arial" w:eastAsia="Calibri" w:hAnsi="Arial" w:cs="Arial"/>
          <w:b/>
          <w:lang w:eastAsia="en-US"/>
        </w:rPr>
      </w:pPr>
      <w:r w:rsidRPr="008D45B0">
        <w:rPr>
          <w:rFonts w:ascii="Arial" w:hAnsi="Arial" w:cs="Arial"/>
          <w:b/>
        </w:rPr>
        <w:t xml:space="preserve">Особенности выявления правообладателей с учетом положений Федерального закона от 30.06.2006 № 93-ФЗ «О внесении изменений </w:t>
      </w:r>
      <w:r w:rsidRPr="008D45B0">
        <w:rPr>
          <w:rFonts w:ascii="Arial" w:hAnsi="Arial" w:cs="Arial"/>
          <w:b/>
        </w:rPr>
        <w:br/>
        <w:t>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имущества»(далее – Закон № 93-ФЗ)</w:t>
      </w:r>
    </w:p>
    <w:p w:rsidR="00C21231" w:rsidRPr="008D45B0" w:rsidRDefault="00C21231" w:rsidP="008D45B0">
      <w:p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C21231" w:rsidRPr="008D45B0" w:rsidRDefault="00C21231" w:rsidP="008D45B0">
      <w:pPr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Работа по выявлению правообладателей указанных в статье 12 Закона № 93-ФЗ ранее учтенных объектов недвижимости –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а также </w:t>
      </w:r>
      <w:r w:rsidRPr="008D45B0">
        <w:rPr>
          <w:rFonts w:ascii="Arial" w:hAnsi="Arial" w:cs="Arial"/>
        </w:rPr>
        <w:lastRenderedPageBreak/>
        <w:t>находящихся на таких земельных участках объектов капитального строительства осу</w:t>
      </w:r>
      <w:r w:rsidR="00CD70F8" w:rsidRPr="008D45B0">
        <w:rPr>
          <w:rFonts w:ascii="Arial" w:hAnsi="Arial" w:cs="Arial"/>
        </w:rPr>
        <w:t xml:space="preserve">ществляется с учетом положений </w:t>
      </w:r>
      <w:r w:rsidRPr="008D45B0">
        <w:rPr>
          <w:rFonts w:ascii="Arial" w:hAnsi="Arial" w:cs="Arial"/>
        </w:rPr>
        <w:t>Закона № 93-ФЗ.</w:t>
      </w:r>
    </w:p>
    <w:p w:rsidR="00C21231" w:rsidRPr="008D45B0" w:rsidRDefault="00C21231" w:rsidP="008D45B0">
      <w:pPr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Администраций сельсовета работа по выявлению правообладателей ранее учтенных объектов недвижимости, подпадающих под действие Закона № 93-ФЗ, проводится в отношении объектов, содержащихся в перечнях.</w:t>
      </w:r>
    </w:p>
    <w:p w:rsidR="00C21231" w:rsidRPr="008D45B0" w:rsidRDefault="00C21231" w:rsidP="008D45B0">
      <w:pPr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Администрация сельсовета в отношении объектов недвижимости, подпадающих под действие Закона № 93-ФЗ, по результатам проведения мероприятий, предусмотренных пунктом 1.1 настоящего Порядка, инвентаризации имеющихся сведений и документов, поступивших обращений граждан организовывают работу по подаче в орган регистрации прав заявлений </w:t>
      </w:r>
      <w:r w:rsidRPr="008D45B0">
        <w:rPr>
          <w:rFonts w:ascii="Arial" w:hAnsi="Arial" w:cs="Arial"/>
        </w:rPr>
        <w:br/>
        <w:t xml:space="preserve">о государственной регистрации права собственности граждан на ранее учтенные объекты недвижимости, в отношении которых получены/имеются </w:t>
      </w:r>
      <w:r w:rsidRPr="008D45B0">
        <w:rPr>
          <w:rFonts w:ascii="Arial" w:hAnsi="Arial" w:cs="Arial"/>
        </w:rPr>
        <w:br/>
        <w:t xml:space="preserve">документы-основания (в том числе свидетельства о праве на наследство, государственные акты, свидетельства и другие документы, устанавливающие (удостоверяющие) права на объекты недвижимости, в том числе документы, указанные в абзаце втором пункта 9 статьи 3 Федерального закона от 25.10.2001 № 137-ФЗ «О введении в действие Земельного кодекса Российской Федерации» (далее – Закон № 137-ФЗ), выписки из похозяйственных книг). </w:t>
      </w:r>
    </w:p>
    <w:p w:rsidR="00C21231" w:rsidRPr="008D45B0" w:rsidRDefault="00C21231" w:rsidP="008D45B0">
      <w:pPr>
        <w:numPr>
          <w:ilvl w:val="2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Форма заявления о государственном кадастровом учете недвижимого имущества и (или) го</w:t>
      </w:r>
      <w:r w:rsidR="002B5278" w:rsidRPr="008D45B0">
        <w:rPr>
          <w:rFonts w:ascii="Arial" w:hAnsi="Arial" w:cs="Arial"/>
        </w:rPr>
        <w:t xml:space="preserve">сударственной регистрации прав </w:t>
      </w:r>
      <w:r w:rsidRPr="008D45B0">
        <w:rPr>
          <w:rFonts w:ascii="Arial" w:hAnsi="Arial" w:cs="Arial"/>
        </w:rPr>
        <w:t xml:space="preserve">на недвижимое имущество приведена в приложении № 1 к приказу Росреестра от 19.08.2020 № П/0310 (далее – приказ № П/0310). 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Согласно приложению № 1 к приказу № П/0310, действуя от имени правообладателя объекта недвижимости, администрация сельсовета указывает в заявлении о государственной регистрации прав в том числе СНИЛС правообладателя (при наличии) и реквизиты документа, удостоверяющего личность такого правообладателя (реквизит 7.1). При этом в реквизите 8.1.2 заявления «Сведения о представителе правообладателя, стороны сделки, лица, в пользу которого устанавливается ограничение права или обременение объекта, об ином лице, указанном в статье 15 Закона № 218-ФЗ – юридическом лице (в том числе органе государственной власти, ином государственном органе, органе местного самоуправления)» в качестве реквизитов документа, подтверждающего полномочия представителя правообладателя, указывается статья 12 Закона № 93-ФЗ, в реквизите 8.1 заявления в графе «представителем, действующим на основании федерального закона» проставляется знак «V».</w:t>
      </w:r>
    </w:p>
    <w:p w:rsidR="00C21231" w:rsidRPr="008D45B0" w:rsidRDefault="00C21231" w:rsidP="008D45B0">
      <w:pPr>
        <w:numPr>
          <w:ilvl w:val="2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После осуществления </w:t>
      </w:r>
      <w:r w:rsidR="001B25AF" w:rsidRPr="008D45B0">
        <w:rPr>
          <w:rFonts w:ascii="Arial" w:hAnsi="Arial" w:cs="Arial"/>
        </w:rPr>
        <w:t xml:space="preserve">органами </w:t>
      </w:r>
      <w:r w:rsidRPr="008D45B0">
        <w:rPr>
          <w:rFonts w:ascii="Arial" w:hAnsi="Arial" w:cs="Arial"/>
        </w:rPr>
        <w:t xml:space="preserve">государственной регистрации прав на объект недвижимости </w:t>
      </w:r>
      <w:r w:rsidR="001B25AF" w:rsidRPr="008D45B0">
        <w:rPr>
          <w:rFonts w:ascii="Arial" w:hAnsi="Arial" w:cs="Arial"/>
        </w:rPr>
        <w:t>и передачи информации в администрацию</w:t>
      </w:r>
      <w:r w:rsidRPr="008D45B0">
        <w:rPr>
          <w:rFonts w:ascii="Arial" w:hAnsi="Arial" w:cs="Arial"/>
        </w:rPr>
        <w:t xml:space="preserve"> сельсовета</w:t>
      </w:r>
      <w:r w:rsidR="001B25AF" w:rsidRPr="008D45B0">
        <w:rPr>
          <w:rFonts w:ascii="Arial" w:hAnsi="Arial" w:cs="Arial"/>
        </w:rPr>
        <w:t xml:space="preserve">, она </w:t>
      </w:r>
      <w:r w:rsidR="008718DC" w:rsidRPr="008D45B0">
        <w:rPr>
          <w:rFonts w:ascii="Arial" w:hAnsi="Arial" w:cs="Arial"/>
        </w:rPr>
        <w:t>передает правообладателю объект</w:t>
      </w:r>
      <w:bookmarkStart w:id="1" w:name="_GoBack"/>
      <w:bookmarkEnd w:id="1"/>
      <w:r w:rsidRPr="008D45B0">
        <w:rPr>
          <w:rFonts w:ascii="Arial" w:hAnsi="Arial" w:cs="Arial"/>
        </w:rPr>
        <w:t xml:space="preserve"> недвижимости в том числе выписку из ЕГРН, выданную в соответствии с частью 1 статьи 28 Закона № 218-ФЗ, в целях удостоверения проведения государственной регистрации права собственности на объект недвижимости.</w:t>
      </w:r>
    </w:p>
    <w:p w:rsidR="00C21231" w:rsidRPr="008D45B0" w:rsidRDefault="00C21231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2.4.</w:t>
      </w:r>
      <w:r w:rsidRPr="008D45B0">
        <w:rPr>
          <w:rFonts w:ascii="Arial" w:hAnsi="Arial" w:cs="Arial"/>
        </w:rPr>
        <w:tab/>
        <w:t>Если в администрацию сельсовета в отношении ранее учтенного объекта недвижимости, подпадающего под действие Закона № 93-ФЗ, заявление гражданина на проведение государственной регистрации прав не представлено, в отношении такого объекта недвижимости осуществляются мероприятия, предусмотренные пунктами 1.5-1.10 настоящего Порядка.</w:t>
      </w:r>
    </w:p>
    <w:p w:rsidR="0019491E" w:rsidRPr="008D45B0" w:rsidRDefault="0019491E" w:rsidP="008D45B0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:rsidR="00C21231" w:rsidRPr="008D45B0" w:rsidRDefault="00C21231" w:rsidP="008D45B0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8D45B0">
        <w:rPr>
          <w:rFonts w:ascii="Arial" w:eastAsia="MS Mincho" w:hAnsi="Arial" w:cs="Arial"/>
          <w:b/>
          <w:kern w:val="32"/>
        </w:rPr>
        <w:lastRenderedPageBreak/>
        <w:t xml:space="preserve">Особенности выявления правообладателей </w:t>
      </w:r>
      <w:r w:rsidRPr="008D45B0">
        <w:rPr>
          <w:rFonts w:ascii="Arial" w:eastAsia="MS Mincho" w:hAnsi="Arial" w:cs="Arial"/>
          <w:b/>
          <w:kern w:val="32"/>
        </w:rPr>
        <w:br/>
      </w:r>
      <w:r w:rsidRPr="008D45B0">
        <w:rPr>
          <w:rFonts w:ascii="Arial" w:hAnsi="Arial" w:cs="Arial"/>
          <w:b/>
        </w:rPr>
        <w:t xml:space="preserve">ранее учтенных </w:t>
      </w:r>
      <w:r w:rsidRPr="008D45B0">
        <w:rPr>
          <w:rFonts w:ascii="Arial" w:eastAsia="MS Mincho" w:hAnsi="Arial" w:cs="Arial"/>
          <w:b/>
          <w:kern w:val="32"/>
        </w:rPr>
        <w:t xml:space="preserve">жилых и нежилых помещений в многоквартирных домах </w:t>
      </w:r>
      <w:r w:rsidRPr="008D45B0">
        <w:rPr>
          <w:rFonts w:ascii="Arial" w:hAnsi="Arial" w:cs="Arial"/>
          <w:b/>
        </w:rPr>
        <w:t>(далее – МКД)</w:t>
      </w:r>
    </w:p>
    <w:p w:rsidR="00C21231" w:rsidRPr="008D45B0" w:rsidRDefault="00C21231" w:rsidP="008D45B0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</w:p>
    <w:p w:rsidR="00C21231" w:rsidRPr="008D45B0" w:rsidRDefault="00C21231" w:rsidP="008D45B0">
      <w:pPr>
        <w:numPr>
          <w:ilvl w:val="1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Для организации работы по выявлению правообладателей </w:t>
      </w:r>
      <w:r w:rsidR="0019491E" w:rsidRPr="008D45B0">
        <w:rPr>
          <w:rFonts w:ascii="Arial" w:hAnsi="Arial" w:cs="Arial"/>
        </w:rPr>
        <w:t>помещений в МКД администрации</w:t>
      </w:r>
      <w:r w:rsidRPr="008D45B0">
        <w:rPr>
          <w:rFonts w:ascii="Arial" w:hAnsi="Arial" w:cs="Arial"/>
        </w:rPr>
        <w:t xml:space="preserve"> сельсовета рекомендуется направлять в орган регистрации прав письмо о предоставлении перечня ранее учтенных помещений, расположенных МКД, права на которые в ЕГРН не зарегистрированы </w:t>
      </w:r>
      <w:r w:rsidRPr="008D45B0">
        <w:rPr>
          <w:rFonts w:ascii="Arial" w:hAnsi="Arial" w:cs="Arial"/>
        </w:rPr>
        <w:br/>
        <w:t xml:space="preserve">(далее – перечень помещений). </w:t>
      </w:r>
    </w:p>
    <w:p w:rsidR="00C21231" w:rsidRPr="008D45B0" w:rsidRDefault="00C21231" w:rsidP="008D45B0">
      <w:pPr>
        <w:numPr>
          <w:ilvl w:val="1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Орган регистрации прав осуществляет в течение 10 рабочих дней </w:t>
      </w:r>
      <w:r w:rsidRPr="008D45B0">
        <w:rPr>
          <w:rFonts w:ascii="Arial" w:hAnsi="Arial" w:cs="Arial"/>
        </w:rPr>
        <w:br/>
        <w:t>со дня поступления указанного в пункте 4.1 настоящего Порядка письма подготовку и направление в уполномоченный орган перечней помещений, расположенных в МКД, сведе</w:t>
      </w:r>
      <w:r w:rsidR="00CD70F8" w:rsidRPr="008D45B0">
        <w:rPr>
          <w:rFonts w:ascii="Arial" w:hAnsi="Arial" w:cs="Arial"/>
        </w:rPr>
        <w:t>ния о которых содержатся в ЕГРН</w:t>
      </w:r>
      <w:r w:rsidRPr="008D45B0">
        <w:rPr>
          <w:rFonts w:ascii="Arial" w:hAnsi="Arial" w:cs="Arial"/>
        </w:rPr>
        <w:t>(с указанием кадастрового номера, вида объекта недвижимости, адреса  (местоположения, включая номер помещения), назначения, площади), но права на них не зарегистрированы, в том числе в целях выявления администрацией сельсовета объектов недвижимости, сведения о которых отсутствуют в ЕГРН;</w:t>
      </w:r>
    </w:p>
    <w:p w:rsidR="00C21231" w:rsidRPr="008D45B0" w:rsidRDefault="00C21231" w:rsidP="008D45B0">
      <w:pPr>
        <w:tabs>
          <w:tab w:val="left" w:pos="851"/>
          <w:tab w:val="left" w:pos="1276"/>
        </w:tabs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объектов недвижимости, в отношении которых требуется осуществление государственной регистрации права.</w:t>
      </w:r>
    </w:p>
    <w:p w:rsidR="00C21231" w:rsidRPr="008D45B0" w:rsidRDefault="00C21231" w:rsidP="008D45B0">
      <w:pPr>
        <w:pStyle w:val="a6"/>
        <w:tabs>
          <w:tab w:val="left" w:pos="851"/>
          <w:tab w:val="left" w:pos="127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D45B0">
        <w:rPr>
          <w:rFonts w:ascii="Arial" w:hAnsi="Arial" w:cs="Arial"/>
          <w:sz w:val="24"/>
          <w:szCs w:val="24"/>
        </w:rPr>
        <w:t>Администрация сельсовета проводят анализ полученных перечней помещений.</w:t>
      </w:r>
    </w:p>
    <w:p w:rsidR="00C21231" w:rsidRPr="008D45B0" w:rsidRDefault="00C21231" w:rsidP="008D45B0">
      <w:pPr>
        <w:numPr>
          <w:ilvl w:val="1"/>
          <w:numId w:val="1"/>
        </w:numPr>
        <w:tabs>
          <w:tab w:val="left" w:pos="851"/>
          <w:tab w:val="left" w:pos="127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В отношении помещений, сведения о которых содержатся в ЕГРН, </w:t>
      </w:r>
      <w:r w:rsidRPr="008D45B0">
        <w:rPr>
          <w:rFonts w:ascii="Arial" w:hAnsi="Arial" w:cs="Arial"/>
        </w:rPr>
        <w:br/>
        <w:t>но права на них не зарегистрированы, орган местного самоуправления проводит анализ имеющихся документов на предмет наличия/отсутствия оснований для выявления правообладателей (принятия соответствующего решения).</w:t>
      </w:r>
    </w:p>
    <w:p w:rsidR="00C21231" w:rsidRPr="008D45B0" w:rsidRDefault="00C21231" w:rsidP="008D45B0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В отношении жилых помещений, сведения о которых содержатся в ЕГРН, являющихся предметом договора безвозмездной передачи квартиры в собственность, подписанного и зарегистрированного до вступления в силу Закона № 122-ФЗ, учитывая наличие на них ранее возникшего права физических лиц, уполномоченный орган проводит мероприятия по выявлению правообладателей, предусмотренные пунктами 1.3, 1.5-1.10 настоящего  Порядка.</w:t>
      </w:r>
    </w:p>
    <w:p w:rsidR="00C21231" w:rsidRPr="008D45B0" w:rsidRDefault="00C21231" w:rsidP="008D45B0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 В отношении не находящихся в частной собственности жилых помещений, права на которые подлежат государственной регистрации в соответствии с Законом № 218-ФЗ, переданных по договору безвозмездной передачи квартиры в собственность с момента (после) вступления в силу Закона № 122-ФЗ, при отсутствии государственной регистрации этого права, а также помещений, которые не были предоставлены гражданам в порядке приватизации, однако используются на условиях договора найма жилого помещения (гражданами), аренды (юридическими лицами) и соответствующая информация (документы) имеется в распоряжении администрации сельсовета, сведения о которых содержатся в ЕГРН и выявление правообладателей которых не может быть осуществлено в порядке статьи 69.1 Закона № 218-ФЗ, администрации сельсовета рекомендуется: </w:t>
      </w:r>
    </w:p>
    <w:p w:rsidR="00C21231" w:rsidRPr="008D45B0" w:rsidRDefault="00C21231" w:rsidP="008D45B0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>подготовить документы, в том числе заявление (форма которого утверждена приказом № П/0310), для государственной регистрации права муниципальной собственности на них и представить такие документы на государственную регистрацию права в установленном Законом № 218-ФЗ порядке в орган регистрации прав;</w:t>
      </w:r>
    </w:p>
    <w:p w:rsidR="00C21231" w:rsidRPr="008D45B0" w:rsidRDefault="00C21231" w:rsidP="008D45B0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lastRenderedPageBreak/>
        <w:t xml:space="preserve">организовать взаимодействие с гражданами, которым предоставлены такие помещения в порядке приватизации, по договорам найма (коммерческого), </w:t>
      </w:r>
      <w:r w:rsidRPr="008D45B0">
        <w:rPr>
          <w:rFonts w:ascii="Arial" w:hAnsi="Arial" w:cs="Arial"/>
        </w:rPr>
        <w:br/>
        <w:t>и юридическими лицами, которым помещения предоставлены по договорам аренды, заключенным на срок не менее года, в целях последующего представления документов в орган регистрации прав для государственной регистрации соответствующего права, ограничения права (если оно подлежит государственной регистрации).</w:t>
      </w:r>
    </w:p>
    <w:p w:rsidR="00C21231" w:rsidRPr="008D45B0" w:rsidRDefault="00C21231" w:rsidP="008D45B0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В отношении выявленных помещений, сведения о которых отсутствуют в ЕГРН (не включены в перечень), рекомендуется проводить анализ имеющихся в распоряжении уполномоченных органов и организаций, осуществляющих хранение архива технической документации, документов, в том числе на предмет наличия/отсутствия оснований для внесения в ЕГРН сведений о таких помещениях и выявленных их правообладателей </w:t>
      </w:r>
      <w:r w:rsidR="00CD70F8" w:rsidRPr="008D45B0">
        <w:rPr>
          <w:rFonts w:ascii="Arial" w:hAnsi="Arial" w:cs="Arial"/>
        </w:rPr>
        <w:t xml:space="preserve">в </w:t>
      </w:r>
      <w:r w:rsidRPr="008D45B0">
        <w:rPr>
          <w:rFonts w:ascii="Arial" w:hAnsi="Arial" w:cs="Arial"/>
        </w:rPr>
        <w:t xml:space="preserve">соответствии со статьей 69.1 Закона № 218-ФЗ. </w:t>
      </w:r>
    </w:p>
    <w:p w:rsidR="00C21231" w:rsidRPr="008D45B0" w:rsidRDefault="00C21231" w:rsidP="008D45B0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В отношении жилых помещений, являющихся предметом договора безвозмездной передачи квартиры в собственность, подписанного </w:t>
      </w:r>
      <w:r w:rsidRPr="008D45B0">
        <w:rPr>
          <w:rFonts w:ascii="Arial" w:hAnsi="Arial" w:cs="Arial"/>
        </w:rPr>
        <w:br/>
        <w:t xml:space="preserve">и зарегистрированного до вступления в силу Закона № 122-ФЗ, но сведения </w:t>
      </w:r>
      <w:r w:rsidRPr="008D45B0">
        <w:rPr>
          <w:rFonts w:ascii="Arial" w:hAnsi="Arial" w:cs="Arial"/>
        </w:rPr>
        <w:br/>
        <w:t xml:space="preserve">о которых отсутствуют в ЕГРН, уполномоченному органу рекомендуется проводить мероприятия по выявлению правообладателей в соответствии </w:t>
      </w:r>
      <w:r w:rsidRPr="008D45B0">
        <w:rPr>
          <w:rFonts w:ascii="Arial" w:hAnsi="Arial" w:cs="Arial"/>
        </w:rPr>
        <w:br/>
        <w:t>с пунктами 1.34, 1.5-1.9, 1.11 настоящего Порядка.</w:t>
      </w:r>
    </w:p>
    <w:p w:rsidR="00C21231" w:rsidRPr="008D45B0" w:rsidRDefault="00C21231" w:rsidP="008D45B0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 w:rsidRPr="008D45B0">
        <w:rPr>
          <w:rFonts w:ascii="Arial" w:hAnsi="Arial" w:cs="Arial"/>
        </w:rPr>
        <w:t xml:space="preserve"> В отношении не находящихся в частной собственности ране</w:t>
      </w:r>
      <w:r w:rsidR="00CD70F8" w:rsidRPr="008D45B0">
        <w:rPr>
          <w:rFonts w:ascii="Arial" w:hAnsi="Arial" w:cs="Arial"/>
        </w:rPr>
        <w:t>е</w:t>
      </w:r>
      <w:r w:rsidRPr="008D45B0">
        <w:rPr>
          <w:rFonts w:ascii="Arial" w:hAnsi="Arial" w:cs="Arial"/>
        </w:rPr>
        <w:t xml:space="preserve"> учтенных жилых помещений, не учтенных в ЕГРН, являющихся предметом заключенного после вступления в силу Закона № 122-ФЗ договора безвозмездной передачи квартиры в собственность, договора найма жилого помещения (гражданами), договора аренды (юридическими лицами), выявление правообладателей которых не может быть осуществлено в порядке статьи 69.1 Закона № 218-ФЗ, </w:t>
      </w:r>
      <w:r w:rsidR="001B25AF" w:rsidRPr="008D45B0">
        <w:rPr>
          <w:rFonts w:ascii="Arial" w:hAnsi="Arial" w:cs="Arial"/>
        </w:rPr>
        <w:t>администрация</w:t>
      </w:r>
      <w:r w:rsidRPr="008D45B0">
        <w:rPr>
          <w:rFonts w:ascii="Arial" w:hAnsi="Arial" w:cs="Arial"/>
        </w:rPr>
        <w:t xml:space="preserve"> сельсовета рекомендуется подготовить документы, необходимые для осуществления их государственного кадастрового учета и государственной регистрации права муниципальной собственности на них, и представить такие документы в орган регистрации прав в установленном Законом № 218-ФЗ порядке, а также организовать взаимодействие с гражданами и юридическими лицами в целях последующего представления документов в орган регистрации прав для государственной регистрации соответствующего права указанных лиц, ограничения права (если оно подлежит государственной регистрации).</w:t>
      </w:r>
    </w:p>
    <w:p w:rsidR="00C21231" w:rsidRDefault="00C21231" w:rsidP="00614C19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21231" w:rsidSect="00F27377">
      <w:headerReference w:type="even" r:id="rId10"/>
      <w:headerReference w:type="default" r:id="rId11"/>
      <w:headerReference w:type="first" r:id="rId12"/>
      <w:pgSz w:w="11906" w:h="16838"/>
      <w:pgMar w:top="851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CB2" w:rsidRDefault="00FB7CB2" w:rsidP="00864D65">
      <w:r>
        <w:separator/>
      </w:r>
    </w:p>
  </w:endnote>
  <w:endnote w:type="continuationSeparator" w:id="1">
    <w:p w:rsidR="00FB7CB2" w:rsidRDefault="00FB7CB2" w:rsidP="0086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CB2" w:rsidRDefault="00FB7CB2" w:rsidP="00864D65">
      <w:r>
        <w:separator/>
      </w:r>
    </w:p>
  </w:footnote>
  <w:footnote w:type="continuationSeparator" w:id="1">
    <w:p w:rsidR="00FB7CB2" w:rsidRDefault="00FB7CB2" w:rsidP="00864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F7F" w:rsidRDefault="00F44518" w:rsidP="00534A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12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F7F" w:rsidRDefault="00FB7CB2" w:rsidP="00534AC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3D" w:rsidRDefault="00F44518">
    <w:pPr>
      <w:pStyle w:val="a3"/>
      <w:jc w:val="center"/>
    </w:pPr>
    <w:r>
      <w:fldChar w:fldCharType="begin"/>
    </w:r>
    <w:r w:rsidR="00C21231">
      <w:instrText>PAGE   \* MERGEFORMAT</w:instrText>
    </w:r>
    <w:r>
      <w:fldChar w:fldCharType="separate"/>
    </w:r>
    <w:r w:rsidR="004C4A6A">
      <w:rPr>
        <w:noProof/>
      </w:rPr>
      <w:t>2</w:t>
    </w:r>
    <w:r>
      <w:fldChar w:fldCharType="end"/>
    </w:r>
  </w:p>
  <w:p w:rsidR="00C11F7F" w:rsidRDefault="00FB7CB2" w:rsidP="00534AC2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56" w:rsidRDefault="00FB7CB2">
    <w:pPr>
      <w:pStyle w:val="a3"/>
      <w:jc w:val="center"/>
    </w:pPr>
  </w:p>
  <w:p w:rsidR="00537456" w:rsidRDefault="00FB7C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38DA"/>
    <w:multiLevelType w:val="multilevel"/>
    <w:tmpl w:val="38628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231"/>
    <w:rsid w:val="000E584A"/>
    <w:rsid w:val="00114ABD"/>
    <w:rsid w:val="001235A4"/>
    <w:rsid w:val="00124A4B"/>
    <w:rsid w:val="0019491E"/>
    <w:rsid w:val="001B25AF"/>
    <w:rsid w:val="00210862"/>
    <w:rsid w:val="00265F7C"/>
    <w:rsid w:val="002905A9"/>
    <w:rsid w:val="002B5278"/>
    <w:rsid w:val="002E266D"/>
    <w:rsid w:val="003719FE"/>
    <w:rsid w:val="0049079E"/>
    <w:rsid w:val="004C4A6A"/>
    <w:rsid w:val="005054FC"/>
    <w:rsid w:val="005211E1"/>
    <w:rsid w:val="005E2F31"/>
    <w:rsid w:val="005E3D5B"/>
    <w:rsid w:val="00614C19"/>
    <w:rsid w:val="00634C9E"/>
    <w:rsid w:val="0071433B"/>
    <w:rsid w:val="007362E4"/>
    <w:rsid w:val="0073776E"/>
    <w:rsid w:val="00747710"/>
    <w:rsid w:val="00864D65"/>
    <w:rsid w:val="008718DC"/>
    <w:rsid w:val="00876E35"/>
    <w:rsid w:val="008A1FA4"/>
    <w:rsid w:val="008B02B1"/>
    <w:rsid w:val="008D104B"/>
    <w:rsid w:val="008D45B0"/>
    <w:rsid w:val="009F125F"/>
    <w:rsid w:val="00A05C13"/>
    <w:rsid w:val="00B51CD9"/>
    <w:rsid w:val="00C21231"/>
    <w:rsid w:val="00C5636C"/>
    <w:rsid w:val="00C6584E"/>
    <w:rsid w:val="00CD70F8"/>
    <w:rsid w:val="00D605E6"/>
    <w:rsid w:val="00D70F2E"/>
    <w:rsid w:val="00E17CC9"/>
    <w:rsid w:val="00F054DE"/>
    <w:rsid w:val="00F4236D"/>
    <w:rsid w:val="00F44518"/>
    <w:rsid w:val="00FB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2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123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21231"/>
  </w:style>
  <w:style w:type="paragraph" w:styleId="a6">
    <w:name w:val="List Paragraph"/>
    <w:basedOn w:val="a"/>
    <w:uiPriority w:val="34"/>
    <w:qFormat/>
    <w:rsid w:val="00C21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C21231"/>
    <w:pPr>
      <w:widowControl w:val="0"/>
      <w:autoSpaceDE w:val="0"/>
      <w:autoSpaceDN w:val="0"/>
      <w:adjustRightInd w:val="0"/>
      <w:spacing w:line="483" w:lineRule="exact"/>
      <w:ind w:firstLine="702"/>
      <w:jc w:val="both"/>
    </w:pPr>
  </w:style>
  <w:style w:type="paragraph" w:customStyle="1" w:styleId="Style7">
    <w:name w:val="Style7"/>
    <w:basedOn w:val="a"/>
    <w:uiPriority w:val="99"/>
    <w:rsid w:val="00C21231"/>
    <w:pPr>
      <w:widowControl w:val="0"/>
      <w:autoSpaceDE w:val="0"/>
      <w:autoSpaceDN w:val="0"/>
      <w:adjustRightInd w:val="0"/>
      <w:spacing w:line="484" w:lineRule="exact"/>
      <w:ind w:firstLine="715"/>
      <w:jc w:val="both"/>
    </w:pPr>
  </w:style>
  <w:style w:type="character" w:customStyle="1" w:styleId="FontStyle11">
    <w:name w:val="Font Style11"/>
    <w:uiPriority w:val="99"/>
    <w:rsid w:val="00C21231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semiHidden/>
    <w:unhideWhenUsed/>
    <w:rsid w:val="008D45B0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0AF9287E78586B1DCA935EA65896C2B0A95A142C0190490C8858FFBB492B4A1E2EE74627EC181D5168C9DA64k2O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8B39-D738-4590-9F9A-92D2F9DD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2021-07-23T02:36:00Z</cp:lastPrinted>
  <dcterms:created xsi:type="dcterms:W3CDTF">2021-07-27T07:06:00Z</dcterms:created>
  <dcterms:modified xsi:type="dcterms:W3CDTF">2022-01-10T01:38:00Z</dcterms:modified>
</cp:coreProperties>
</file>