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80" w:rsidRPr="00E535E4" w:rsidRDefault="00E535E4" w:rsidP="00E535E4">
      <w:pPr>
        <w:jc w:val="center"/>
        <w:rPr>
          <w:rFonts w:ascii="Times New Roman" w:hAnsi="Times New Roman" w:cs="Times New Roman"/>
        </w:rPr>
      </w:pPr>
      <w:r w:rsidRPr="00E535E4">
        <w:rPr>
          <w:rFonts w:ascii="Times New Roman" w:eastAsia="Times New Roman" w:hAnsi="Times New Roman" w:cs="Times New Roman"/>
          <w:b/>
          <w:bCs/>
          <w:color w:val="000000"/>
        </w:rPr>
        <w:t>Требования к осуществлению муниципального контроля</w:t>
      </w:r>
    </w:p>
    <w:tbl>
      <w:tblPr>
        <w:tblStyle w:val="a3"/>
        <w:tblW w:w="0" w:type="auto"/>
        <w:tblLook w:val="04A0"/>
      </w:tblPr>
      <w:tblGrid>
        <w:gridCol w:w="534"/>
        <w:gridCol w:w="3260"/>
        <w:gridCol w:w="5777"/>
      </w:tblGrid>
      <w:tr w:rsidR="00E535E4" w:rsidRPr="0033166E" w:rsidTr="00D24BD5">
        <w:tc>
          <w:tcPr>
            <w:tcW w:w="534" w:type="dxa"/>
          </w:tcPr>
          <w:p w:rsidR="00E535E4" w:rsidRPr="0033166E" w:rsidRDefault="00E535E4" w:rsidP="00D24BD5">
            <w:pPr>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w:t>
            </w:r>
          </w:p>
          <w:p w:rsidR="00E535E4" w:rsidRPr="0033166E" w:rsidRDefault="00E535E4" w:rsidP="00D24BD5">
            <w:pPr>
              <w:rPr>
                <w:rFonts w:ascii="Times New Roman" w:eastAsia="Times New Roman" w:hAnsi="Times New Roman" w:cs="Times New Roman"/>
                <w:lang w:eastAsia="ru-RU"/>
              </w:rPr>
            </w:pPr>
            <w:proofErr w:type="spellStart"/>
            <w:proofErr w:type="gramStart"/>
            <w:r w:rsidRPr="0033166E">
              <w:rPr>
                <w:rFonts w:ascii="Times New Roman" w:eastAsia="Times New Roman" w:hAnsi="Times New Roman" w:cs="Times New Roman"/>
                <w:lang w:eastAsia="ru-RU"/>
              </w:rPr>
              <w:t>п</w:t>
            </w:r>
            <w:proofErr w:type="spellEnd"/>
            <w:proofErr w:type="gramEnd"/>
            <w:r w:rsidRPr="0033166E">
              <w:rPr>
                <w:rFonts w:ascii="Times New Roman" w:eastAsia="Times New Roman" w:hAnsi="Times New Roman" w:cs="Times New Roman"/>
                <w:lang w:eastAsia="ru-RU"/>
              </w:rPr>
              <w:t>/</w:t>
            </w:r>
            <w:proofErr w:type="spellStart"/>
            <w:r w:rsidRPr="0033166E">
              <w:rPr>
                <w:rFonts w:ascii="Times New Roman" w:eastAsia="Times New Roman" w:hAnsi="Times New Roman" w:cs="Times New Roman"/>
                <w:lang w:eastAsia="ru-RU"/>
              </w:rPr>
              <w:t>п</w:t>
            </w:r>
            <w:proofErr w:type="spellEnd"/>
          </w:p>
        </w:tc>
        <w:tc>
          <w:tcPr>
            <w:tcW w:w="3260" w:type="dxa"/>
          </w:tcPr>
          <w:p w:rsidR="00E535E4" w:rsidRPr="0033166E" w:rsidRDefault="00E535E4" w:rsidP="00D24BD5">
            <w:pPr>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Наименование вида муниципального контроля</w:t>
            </w:r>
          </w:p>
        </w:tc>
        <w:tc>
          <w:tcPr>
            <w:tcW w:w="5777" w:type="dxa"/>
          </w:tcPr>
          <w:p w:rsidR="00E535E4" w:rsidRPr="0033166E" w:rsidRDefault="00E535E4" w:rsidP="00DD2FE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Требования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осуществлении</w:t>
            </w:r>
            <w:r w:rsidR="00DD2FE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DD2FE9">
              <w:rPr>
                <w:rFonts w:ascii="Times New Roman" w:eastAsia="Times New Roman" w:hAnsi="Times New Roman" w:cs="Times New Roman"/>
                <w:lang w:eastAsia="ru-RU"/>
              </w:rPr>
              <w:t>м</w:t>
            </w:r>
            <w:r>
              <w:rPr>
                <w:rFonts w:ascii="Times New Roman" w:eastAsia="Times New Roman" w:hAnsi="Times New Roman" w:cs="Times New Roman"/>
                <w:lang w:eastAsia="ru-RU"/>
              </w:rPr>
              <w:t>униципального контроля</w:t>
            </w:r>
          </w:p>
        </w:tc>
      </w:tr>
      <w:tr w:rsidR="00E535E4" w:rsidRPr="0033166E" w:rsidTr="00D24BD5">
        <w:tc>
          <w:tcPr>
            <w:tcW w:w="534" w:type="dxa"/>
          </w:tcPr>
          <w:p w:rsidR="00E535E4" w:rsidRPr="0033166E" w:rsidRDefault="00E535E4" w:rsidP="00D24BD5">
            <w:pPr>
              <w:rPr>
                <w:rFonts w:ascii="Times New Roman" w:eastAsia="Times New Roman" w:hAnsi="Times New Roman" w:cs="Times New Roman"/>
                <w:color w:val="666666"/>
                <w:lang w:eastAsia="ru-RU"/>
              </w:rPr>
            </w:pPr>
            <w:r w:rsidRPr="0033166E">
              <w:rPr>
                <w:rFonts w:ascii="Times New Roman" w:eastAsia="Times New Roman" w:hAnsi="Times New Roman" w:cs="Times New Roman"/>
                <w:color w:val="666666"/>
                <w:lang w:eastAsia="ru-RU"/>
              </w:rPr>
              <w:t>1.</w:t>
            </w:r>
          </w:p>
        </w:tc>
        <w:tc>
          <w:tcPr>
            <w:tcW w:w="3260" w:type="dxa"/>
          </w:tcPr>
          <w:p w:rsidR="00E535E4" w:rsidRPr="0033166E" w:rsidRDefault="00E535E4" w:rsidP="00D24BD5">
            <w:pPr>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 Муниципальный жилищный контроль на территории Мокрушинского сельсовета</w:t>
            </w:r>
          </w:p>
        </w:tc>
        <w:tc>
          <w:tcPr>
            <w:tcW w:w="5777" w:type="dxa"/>
          </w:tcPr>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Порядок информирования об осуществлении муниципального контроля.</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8F44B4" w:rsidRPr="008F44B4">
              <w:rPr>
                <w:rFonts w:ascii="Times New Roman" w:eastAsia="Times New Roman" w:hAnsi="Times New Roman" w:cs="Times New Roman"/>
                <w:szCs w:val="24"/>
                <w:lang w:eastAsia="ru-RU"/>
              </w:rPr>
              <w:t>Информация об органе муниципального контроля:</w:t>
            </w:r>
          </w:p>
          <w:p w:rsidR="008F44B4" w:rsidRPr="008F44B4" w:rsidRDefault="008F44B4" w:rsidP="003E391D">
            <w:pPr>
              <w:autoSpaceDE w:val="0"/>
              <w:autoSpaceDN w:val="0"/>
              <w:adjustRightInd w:val="0"/>
              <w:jc w:val="both"/>
              <w:rPr>
                <w:rFonts w:ascii="Times New Roman" w:eastAsia="Times New Roman" w:hAnsi="Times New Roman" w:cs="Times New Roman"/>
                <w:szCs w:val="24"/>
                <w:lang w:eastAsia="ru-RU"/>
              </w:rPr>
            </w:pPr>
            <w:r w:rsidRPr="008F44B4">
              <w:rPr>
                <w:rFonts w:ascii="Times New Roman" w:eastAsia="Times New Roman" w:hAnsi="Times New Roman" w:cs="Times New Roman"/>
                <w:szCs w:val="24"/>
                <w:lang w:eastAsia="ru-RU"/>
              </w:rPr>
              <w:t xml:space="preserve">Место нахождения органа муниципального контроля: администрация </w:t>
            </w:r>
            <w:r w:rsidRPr="008F44B4">
              <w:rPr>
                <w:rFonts w:ascii="Times New Roman" w:hAnsi="Times New Roman" w:cs="Times New Roman"/>
                <w:szCs w:val="24"/>
              </w:rPr>
              <w:t>Мокрушинского сельсовета Казачинского района Красноярского края</w:t>
            </w:r>
          </w:p>
          <w:p w:rsidR="008F44B4" w:rsidRPr="008F44B4" w:rsidRDefault="008F44B4" w:rsidP="003E391D">
            <w:pPr>
              <w:autoSpaceDE w:val="0"/>
              <w:autoSpaceDN w:val="0"/>
              <w:adjustRightInd w:val="0"/>
              <w:jc w:val="both"/>
              <w:rPr>
                <w:rFonts w:ascii="Times New Roman" w:hAnsi="Times New Roman" w:cs="Times New Roman"/>
                <w:szCs w:val="24"/>
              </w:rPr>
            </w:pPr>
            <w:r w:rsidRPr="008F44B4">
              <w:rPr>
                <w:rFonts w:ascii="Times New Roman" w:eastAsia="Times New Roman" w:hAnsi="Times New Roman" w:cs="Times New Roman"/>
                <w:szCs w:val="24"/>
                <w:lang w:eastAsia="ru-RU"/>
              </w:rPr>
              <w:t>Почтовый адрес (местонахождение) органа муниципального контроля для принятия документов и заявлений:</w:t>
            </w:r>
            <w:r w:rsidRPr="008F44B4">
              <w:rPr>
                <w:rFonts w:ascii="Times New Roman" w:hAnsi="Times New Roman" w:cs="Times New Roman"/>
                <w:szCs w:val="24"/>
              </w:rPr>
              <w:t xml:space="preserve">663102, с. </w:t>
            </w:r>
            <w:proofErr w:type="spellStart"/>
            <w:r w:rsidRPr="008F44B4">
              <w:rPr>
                <w:rFonts w:ascii="Times New Roman" w:hAnsi="Times New Roman" w:cs="Times New Roman"/>
                <w:szCs w:val="24"/>
              </w:rPr>
              <w:t>Мокрушинское</w:t>
            </w:r>
            <w:proofErr w:type="spellEnd"/>
            <w:r w:rsidRPr="008F44B4">
              <w:rPr>
                <w:rFonts w:ascii="Times New Roman" w:hAnsi="Times New Roman" w:cs="Times New Roman"/>
                <w:szCs w:val="24"/>
              </w:rPr>
              <w:t>, ул. Свердлова</w:t>
            </w:r>
            <w:proofErr w:type="gramStart"/>
            <w:r w:rsidRPr="008F44B4">
              <w:rPr>
                <w:rFonts w:ascii="Times New Roman" w:hAnsi="Times New Roman" w:cs="Times New Roman"/>
                <w:szCs w:val="24"/>
              </w:rPr>
              <w:t>,д</w:t>
            </w:r>
            <w:proofErr w:type="gramEnd"/>
            <w:r w:rsidRPr="008F44B4">
              <w:rPr>
                <w:rFonts w:ascii="Times New Roman" w:hAnsi="Times New Roman" w:cs="Times New Roman"/>
                <w:szCs w:val="24"/>
              </w:rPr>
              <w:t>.8, Казачинского района, Красноярского края.</w:t>
            </w:r>
          </w:p>
          <w:p w:rsidR="00BB7161" w:rsidRDefault="008F44B4" w:rsidP="003E391D">
            <w:pPr>
              <w:autoSpaceDE w:val="0"/>
              <w:autoSpaceDN w:val="0"/>
              <w:adjustRightInd w:val="0"/>
              <w:jc w:val="both"/>
              <w:rPr>
                <w:rFonts w:ascii="Times New Roman" w:hAnsi="Times New Roman" w:cs="Times New Roman"/>
                <w:szCs w:val="24"/>
              </w:rPr>
            </w:pPr>
            <w:r w:rsidRPr="008F44B4">
              <w:rPr>
                <w:rFonts w:ascii="Times New Roman" w:hAnsi="Times New Roman" w:cs="Times New Roman"/>
                <w:szCs w:val="24"/>
              </w:rPr>
              <w:t>График работы органа муниципального контроля: понедельник – пятница  с  09.ч. -17.00ч.; выходной</w:t>
            </w:r>
            <w:proofErr w:type="gramStart"/>
            <w:r w:rsidRPr="008F44B4">
              <w:rPr>
                <w:rFonts w:ascii="Times New Roman" w:hAnsi="Times New Roman" w:cs="Times New Roman"/>
                <w:szCs w:val="24"/>
              </w:rPr>
              <w:t xml:space="preserve"> :</w:t>
            </w:r>
            <w:proofErr w:type="gramEnd"/>
            <w:r w:rsidRPr="008F44B4">
              <w:rPr>
                <w:rFonts w:ascii="Times New Roman" w:hAnsi="Times New Roman" w:cs="Times New Roman"/>
                <w:szCs w:val="24"/>
              </w:rPr>
              <w:t xml:space="preserve"> суббота, воскресение.</w:t>
            </w:r>
          </w:p>
          <w:p w:rsidR="008F44B4" w:rsidRPr="00BB7161" w:rsidRDefault="00BB7161" w:rsidP="003E391D">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   </w:t>
            </w:r>
            <w:r w:rsidR="008F44B4" w:rsidRPr="008F44B4">
              <w:rPr>
                <w:rFonts w:ascii="Times New Roman" w:eastAsia="Times New Roman" w:hAnsi="Times New Roman" w:cs="Times New Roman"/>
                <w:bCs/>
                <w:szCs w:val="24"/>
                <w:lang w:eastAsia="ru-RU"/>
              </w:rPr>
              <w:t>Способы получения информации о месте нахождения и графиках работы органа муниципального контроля:</w:t>
            </w:r>
          </w:p>
          <w:p w:rsidR="008F44B4" w:rsidRPr="008F44B4" w:rsidRDefault="00342EB3" w:rsidP="003E391D">
            <w:pPr>
              <w:autoSpaceDE w:val="0"/>
              <w:autoSpaceDN w:val="0"/>
              <w:adjustRightInd w:val="0"/>
              <w:jc w:val="both"/>
              <w:rPr>
                <w:rFonts w:ascii="Times New Roman" w:eastAsia="Times New Roman" w:hAnsi="Times New Roman" w:cs="Times New Roman"/>
                <w:bCs/>
                <w:szCs w:val="24"/>
                <w:lang w:eastAsia="ru-RU"/>
              </w:rPr>
            </w:pPr>
            <w:r w:rsidRPr="00E14462">
              <w:rPr>
                <w:rFonts w:ascii="Times New Roman" w:hAnsi="Times New Roman" w:cs="Times New Roman"/>
                <w:bCs/>
              </w:rPr>
              <w:t xml:space="preserve">Информацию о месте нахождения, графиках работы и месте нахождения органа муниципального контроля можно получить на официальном сайте </w:t>
            </w:r>
            <w:r>
              <w:rPr>
                <w:rFonts w:ascii="Times New Roman" w:hAnsi="Times New Roman" w:cs="Times New Roman"/>
                <w:bCs/>
              </w:rPr>
              <w:t>Мокрушинского сельсовета «</w:t>
            </w:r>
            <w:proofErr w:type="spellStart"/>
            <w:r>
              <w:rPr>
                <w:rFonts w:ascii="Times New Roman" w:hAnsi="Times New Roman" w:cs="Times New Roman"/>
                <w:bCs/>
              </w:rPr>
              <w:t>мокрушинский</w:t>
            </w:r>
            <w:proofErr w:type="gramStart"/>
            <w:r>
              <w:rPr>
                <w:rFonts w:ascii="Times New Roman" w:hAnsi="Times New Roman" w:cs="Times New Roman"/>
                <w:bCs/>
              </w:rPr>
              <w:t>.р</w:t>
            </w:r>
            <w:proofErr w:type="gramEnd"/>
            <w:r>
              <w:rPr>
                <w:rFonts w:ascii="Times New Roman" w:hAnsi="Times New Roman" w:cs="Times New Roman"/>
                <w:bCs/>
              </w:rPr>
              <w:t>ф</w:t>
            </w:r>
            <w:proofErr w:type="spellEnd"/>
            <w:r>
              <w:rPr>
                <w:rFonts w:ascii="Times New Roman" w:hAnsi="Times New Roman" w:cs="Times New Roman"/>
                <w:bCs/>
              </w:rPr>
              <w:t xml:space="preserve">» </w:t>
            </w:r>
            <w:r w:rsidRPr="00E14462">
              <w:rPr>
                <w:rFonts w:ascii="Times New Roman" w:hAnsi="Times New Roman" w:cs="Times New Roman"/>
                <w:bCs/>
              </w:rPr>
              <w:t>в сети «Интернет»</w:t>
            </w:r>
            <w:r>
              <w:rPr>
                <w:rFonts w:ascii="Times New Roman" w:hAnsi="Times New Roman" w:cs="Times New Roman"/>
                <w:bCs/>
              </w:rPr>
              <w:t>,</w:t>
            </w:r>
            <w:r w:rsidRPr="00E14462">
              <w:rPr>
                <w:rFonts w:ascii="Times New Roman" w:hAnsi="Times New Roman" w:cs="Times New Roman"/>
                <w:bCs/>
              </w:rPr>
              <w:t xml:space="preserve"> на информационных стендах в помещении админис</w:t>
            </w:r>
            <w:r>
              <w:rPr>
                <w:rFonts w:ascii="Times New Roman" w:hAnsi="Times New Roman" w:cs="Times New Roman"/>
                <w:bCs/>
              </w:rPr>
              <w:t xml:space="preserve">трации Мокрушинского сельсовета, </w:t>
            </w:r>
            <w:r w:rsidR="008F44B4" w:rsidRPr="008F44B4">
              <w:rPr>
                <w:rFonts w:ascii="Times New Roman" w:eastAsia="Times New Roman" w:hAnsi="Times New Roman" w:cs="Times New Roman"/>
                <w:bCs/>
                <w:szCs w:val="24"/>
                <w:lang w:eastAsia="ru-RU"/>
              </w:rPr>
              <w:t>на информационных стендах в помещении администрации Мокрушинского сельсовета (органа муниципального контроля).</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Справочные телефоны органа муниципального контроля:</w:t>
            </w:r>
            <w:r>
              <w:rPr>
                <w:rFonts w:ascii="Times New Roman" w:eastAsia="Times New Roman" w:hAnsi="Times New Roman" w:cs="Times New Roman"/>
                <w:bCs/>
                <w:szCs w:val="24"/>
                <w:lang w:eastAsia="ru-RU"/>
              </w:rPr>
              <w:t xml:space="preserve"> и</w:t>
            </w:r>
            <w:r w:rsidR="008F44B4" w:rsidRPr="008F44B4">
              <w:rPr>
                <w:rFonts w:ascii="Times New Roman" w:eastAsia="Times New Roman" w:hAnsi="Times New Roman" w:cs="Times New Roman"/>
                <w:bCs/>
                <w:szCs w:val="24"/>
                <w:lang w:eastAsia="ru-RU"/>
              </w:rPr>
              <w:t>нформация может быть получена по телефону:</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тел. 8(39196)75116.</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адрес электронной почты </w:t>
            </w:r>
            <w:proofErr w:type="spellStart"/>
            <w:r w:rsidR="008F44B4" w:rsidRPr="008F44B4">
              <w:rPr>
                <w:rFonts w:ascii="Times New Roman" w:eastAsia="Times New Roman" w:hAnsi="Times New Roman" w:cs="Times New Roman"/>
                <w:bCs/>
                <w:szCs w:val="24"/>
                <w:lang w:val="en-US" w:eastAsia="ru-RU"/>
              </w:rPr>
              <w:t>mokrushinskoe</w:t>
            </w:r>
            <w:proofErr w:type="spellEnd"/>
            <w:r w:rsidR="008F44B4" w:rsidRPr="008F44B4">
              <w:rPr>
                <w:rFonts w:ascii="Times New Roman" w:eastAsia="Times New Roman" w:hAnsi="Times New Roman" w:cs="Times New Roman"/>
                <w:bCs/>
                <w:szCs w:val="24"/>
                <w:lang w:eastAsia="ru-RU"/>
              </w:rPr>
              <w:t>@</w:t>
            </w:r>
            <w:proofErr w:type="spellStart"/>
            <w:r w:rsidR="008F44B4" w:rsidRPr="008F44B4">
              <w:rPr>
                <w:rFonts w:ascii="Times New Roman" w:eastAsia="Times New Roman" w:hAnsi="Times New Roman" w:cs="Times New Roman"/>
                <w:bCs/>
                <w:szCs w:val="24"/>
                <w:lang w:val="en-US" w:eastAsia="ru-RU"/>
              </w:rPr>
              <w:t>yandex</w:t>
            </w:r>
            <w:proofErr w:type="spellEnd"/>
            <w:r w:rsidR="008F44B4" w:rsidRPr="008F44B4">
              <w:rPr>
                <w:rFonts w:ascii="Times New Roman" w:eastAsia="Times New Roman" w:hAnsi="Times New Roman" w:cs="Times New Roman"/>
                <w:bCs/>
                <w:szCs w:val="24"/>
                <w:lang w:eastAsia="ru-RU"/>
              </w:rPr>
              <w:t>.</w:t>
            </w:r>
            <w:proofErr w:type="spellStart"/>
            <w:r w:rsidR="008F44B4" w:rsidRPr="008F44B4">
              <w:rPr>
                <w:rFonts w:ascii="Times New Roman" w:eastAsia="Times New Roman" w:hAnsi="Times New Roman" w:cs="Times New Roman"/>
                <w:bCs/>
                <w:szCs w:val="24"/>
                <w:lang w:val="en-US" w:eastAsia="ru-RU"/>
              </w:rPr>
              <w:t>ru</w:t>
            </w:r>
            <w:proofErr w:type="spellEnd"/>
            <w:r w:rsidR="008F44B4" w:rsidRPr="008F44B4">
              <w:rPr>
                <w:rFonts w:ascii="Times New Roman" w:eastAsia="Times New Roman" w:hAnsi="Times New Roman" w:cs="Times New Roman"/>
                <w:bCs/>
                <w:szCs w:val="24"/>
                <w:lang w:eastAsia="ru-RU"/>
              </w:rPr>
              <w:t xml:space="preserve">.   </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Информацию по вопросам исполнения муниципальной функции можно получить:</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xml:space="preserve">- на официальном сайте в сети «Интернет» </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по телефону (органа муниципального контроля) администрации Мокрушинского  сельсовета;</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на информационном стенде в помещении администрации Мокрушинского сельсовета;</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Порядок исполнения муниципальной функции доводится до получателей муниципальной услуги следующими способами:</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при личном обращении заявителя в орган муниципального контроля;</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путем размещения на информационных стендах в помещениях органа муниципального контроля;</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xml:space="preserve">- посредством размещения на официальном сайте в сети </w:t>
            </w:r>
            <w:r w:rsidRPr="008F44B4">
              <w:rPr>
                <w:rFonts w:ascii="Times New Roman" w:eastAsia="Times New Roman" w:hAnsi="Times New Roman" w:cs="Times New Roman"/>
                <w:bCs/>
                <w:szCs w:val="24"/>
                <w:lang w:eastAsia="ru-RU"/>
              </w:rPr>
              <w:lastRenderedPageBreak/>
              <w:t>«Интернет»;</w:t>
            </w:r>
          </w:p>
          <w:p w:rsidR="008F44B4" w:rsidRPr="008F44B4" w:rsidRDefault="008F44B4" w:rsidP="003E391D">
            <w:pPr>
              <w:autoSpaceDE w:val="0"/>
              <w:autoSpaceDN w:val="0"/>
              <w:adjustRightInd w:val="0"/>
              <w:jc w:val="both"/>
              <w:rPr>
                <w:rFonts w:ascii="Times New Roman" w:eastAsia="Times New Roman" w:hAnsi="Times New Roman" w:cs="Times New Roman"/>
                <w:bCs/>
                <w:szCs w:val="24"/>
                <w:lang w:eastAsia="ru-RU"/>
              </w:rPr>
            </w:pPr>
            <w:r w:rsidRPr="008F44B4">
              <w:rPr>
                <w:rFonts w:ascii="Times New Roman" w:eastAsia="Times New Roman" w:hAnsi="Times New Roman" w:cs="Times New Roman"/>
                <w:bCs/>
                <w:szCs w:val="24"/>
                <w:lang w:eastAsia="ru-RU"/>
              </w:rPr>
              <w:t>- посредством размещения в средствах массовой информации.</w:t>
            </w:r>
          </w:p>
          <w:p w:rsidR="008F44B4" w:rsidRPr="008F44B4" w:rsidRDefault="00BB7161" w:rsidP="003E391D">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8F44B4" w:rsidRPr="008F44B4">
              <w:rPr>
                <w:rFonts w:ascii="Times New Roman" w:eastAsia="Times New Roman" w:hAnsi="Times New Roman" w:cs="Times New Roman"/>
                <w:bCs/>
                <w:szCs w:val="24"/>
                <w:lang w:eastAsia="ru-RU"/>
              </w:rPr>
              <w:t>Срок осуществления муниципального контроля.</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8F44B4" w:rsidRPr="008F44B4">
              <w:rPr>
                <w:rFonts w:ascii="Times New Roman" w:eastAsia="Times New Roman" w:hAnsi="Times New Roman" w:cs="Times New Roman"/>
                <w:szCs w:val="24"/>
                <w:lang w:eastAsia="ru-RU"/>
              </w:rPr>
              <w:t>Срок проведения каждой из проверок (документарной, выездной) не может превышать двадцать рабочих дней.</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8F44B4" w:rsidRPr="008F44B4">
              <w:rPr>
                <w:rFonts w:ascii="Times New Roman" w:eastAsia="Times New Roman" w:hAnsi="Times New Roman" w:cs="Times New Roman"/>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8F44B4" w:rsidRPr="008F44B4">
              <w:rPr>
                <w:rFonts w:ascii="Times New Roman" w:eastAsia="Times New Roman" w:hAnsi="Times New Roman" w:cs="Times New Roman"/>
                <w:szCs w:val="24"/>
                <w:lang w:eastAsia="ru-RU"/>
              </w:rPr>
              <w:t>микропредприятия</w:t>
            </w:r>
            <w:proofErr w:type="spellEnd"/>
            <w:r w:rsidR="008F44B4" w:rsidRPr="008F44B4">
              <w:rPr>
                <w:rFonts w:ascii="Times New Roman" w:eastAsia="Times New Roman" w:hAnsi="Times New Roman" w:cs="Times New Roman"/>
                <w:szCs w:val="24"/>
                <w:lang w:eastAsia="ru-RU"/>
              </w:rPr>
              <w:t xml:space="preserve"> в год.</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proofErr w:type="gramStart"/>
            <w:r w:rsidR="008F44B4" w:rsidRPr="008F44B4">
              <w:rPr>
                <w:rFonts w:ascii="Times New Roman" w:eastAsia="Times New Roman" w:hAnsi="Times New Roman" w:cs="Times New Roman"/>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8F44B4" w:rsidRPr="008F44B4">
              <w:rPr>
                <w:rFonts w:ascii="Times New Roman" w:eastAsia="Times New Roman" w:hAnsi="Times New Roman" w:cs="Times New Roman"/>
                <w:szCs w:val="24"/>
                <w:lang w:eastAsia="ru-RU"/>
              </w:rPr>
              <w:t xml:space="preserve"> на пятьдесят часов, </w:t>
            </w:r>
            <w:proofErr w:type="spellStart"/>
            <w:r w:rsidR="008F44B4" w:rsidRPr="008F44B4">
              <w:rPr>
                <w:rFonts w:ascii="Times New Roman" w:eastAsia="Times New Roman" w:hAnsi="Times New Roman" w:cs="Times New Roman"/>
                <w:szCs w:val="24"/>
                <w:lang w:eastAsia="ru-RU"/>
              </w:rPr>
              <w:t>микропредприятий</w:t>
            </w:r>
            <w:proofErr w:type="spellEnd"/>
            <w:r w:rsidR="008F44B4" w:rsidRPr="008F44B4">
              <w:rPr>
                <w:rFonts w:ascii="Times New Roman" w:eastAsia="Times New Roman" w:hAnsi="Times New Roman" w:cs="Times New Roman"/>
                <w:szCs w:val="24"/>
                <w:lang w:eastAsia="ru-RU"/>
              </w:rPr>
              <w:t xml:space="preserve"> не более чем на пятнадцать часов.</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8F44B4" w:rsidRPr="008F44B4">
              <w:rPr>
                <w:rFonts w:ascii="Times New Roman" w:eastAsia="Times New Roman" w:hAnsi="Times New Roman" w:cs="Times New Roman"/>
                <w:szCs w:val="24"/>
                <w:lang w:eastAsia="ru-RU"/>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F44B4" w:rsidRPr="008F44B4" w:rsidRDefault="00BB7161" w:rsidP="003E391D">
            <w:pPr>
              <w:pStyle w:val="ConsPlusNormal"/>
              <w:ind w:firstLine="0"/>
              <w:jc w:val="both"/>
              <w:rPr>
                <w:rFonts w:ascii="Times New Roman" w:eastAsia="Calibri" w:hAnsi="Times New Roman" w:cs="Times New Roman"/>
                <w:sz w:val="22"/>
                <w:szCs w:val="24"/>
              </w:rPr>
            </w:pPr>
            <w:r>
              <w:rPr>
                <w:rFonts w:ascii="Times New Roman" w:eastAsia="Calibri" w:hAnsi="Times New Roman" w:cs="Times New Roman"/>
                <w:sz w:val="22"/>
                <w:szCs w:val="24"/>
              </w:rPr>
              <w:t xml:space="preserve">   </w:t>
            </w:r>
            <w:r w:rsidR="008F44B4" w:rsidRPr="008F44B4">
              <w:rPr>
                <w:rFonts w:ascii="Times New Roman" w:eastAsia="Calibri" w:hAnsi="Times New Roman" w:cs="Times New Roman"/>
                <w:sz w:val="22"/>
                <w:szCs w:val="24"/>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F44B4" w:rsidRPr="008F44B4" w:rsidRDefault="00BB7161" w:rsidP="003E391D">
            <w:pPr>
              <w:autoSpaceDE w:val="0"/>
              <w:autoSpaceDN w:val="0"/>
              <w:adjustRightInd w:val="0"/>
              <w:jc w:val="both"/>
              <w:rPr>
                <w:rFonts w:ascii="Times New Roman" w:eastAsia="Times New Roman" w:hAnsi="Times New Roman" w:cs="Times New Roman"/>
                <w:szCs w:val="24"/>
                <w:lang w:eastAsia="ru-RU"/>
              </w:rPr>
            </w:pPr>
            <w:r>
              <w:rPr>
                <w:rFonts w:ascii="Times New Roman" w:hAnsi="Times New Roman" w:cs="Times New Roman"/>
                <w:szCs w:val="24"/>
              </w:rPr>
              <w:t xml:space="preserve">   </w:t>
            </w:r>
            <w:r w:rsidR="008F44B4" w:rsidRPr="008F44B4">
              <w:rPr>
                <w:rFonts w:ascii="Times New Roman" w:hAnsi="Times New Roman" w:cs="Times New Roman"/>
                <w:szCs w:val="24"/>
              </w:rPr>
              <w:t xml:space="preserve">На период </w:t>
            </w:r>
            <w:proofErr w:type="gramStart"/>
            <w:r w:rsidR="008F44B4" w:rsidRPr="008F44B4">
              <w:rPr>
                <w:rFonts w:ascii="Times New Roman" w:hAnsi="Times New Roman" w:cs="Times New Roman"/>
                <w:szCs w:val="24"/>
              </w:rPr>
              <w:t>действия срока приостановления проведения проверки</w:t>
            </w:r>
            <w:proofErr w:type="gramEnd"/>
            <w:r w:rsidR="008F44B4" w:rsidRPr="008F44B4">
              <w:rPr>
                <w:rFonts w:ascii="Times New Roman" w:hAnsi="Times New Roman" w:cs="Times New Roman"/>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535E4" w:rsidRPr="0033166E" w:rsidRDefault="00E535E4" w:rsidP="003E391D">
            <w:pPr>
              <w:jc w:val="both"/>
              <w:rPr>
                <w:rFonts w:ascii="Times New Roman" w:eastAsia="Times New Roman" w:hAnsi="Times New Roman" w:cs="Times New Roman"/>
                <w:lang w:eastAsia="ru-RU"/>
              </w:rPr>
            </w:pPr>
          </w:p>
        </w:tc>
      </w:tr>
      <w:tr w:rsidR="00E535E4" w:rsidRPr="001177D3" w:rsidTr="00D24BD5">
        <w:tc>
          <w:tcPr>
            <w:tcW w:w="534" w:type="dxa"/>
          </w:tcPr>
          <w:p w:rsidR="00E535E4" w:rsidRPr="0033166E" w:rsidRDefault="00E535E4" w:rsidP="00D24BD5">
            <w:pPr>
              <w:rPr>
                <w:rFonts w:ascii="Times New Roman" w:eastAsia="Times New Roman" w:hAnsi="Times New Roman" w:cs="Times New Roman"/>
                <w:color w:val="666666"/>
                <w:lang w:eastAsia="ru-RU"/>
              </w:rPr>
            </w:pPr>
            <w:r w:rsidRPr="0033166E">
              <w:rPr>
                <w:rFonts w:ascii="Times New Roman" w:eastAsia="Times New Roman" w:hAnsi="Times New Roman" w:cs="Times New Roman"/>
                <w:color w:val="666666"/>
                <w:lang w:eastAsia="ru-RU"/>
              </w:rPr>
              <w:lastRenderedPageBreak/>
              <w:t>2.</w:t>
            </w:r>
          </w:p>
        </w:tc>
        <w:tc>
          <w:tcPr>
            <w:tcW w:w="3260" w:type="dxa"/>
          </w:tcPr>
          <w:p w:rsidR="00E535E4" w:rsidRPr="0033166E" w:rsidRDefault="00E535E4" w:rsidP="00D24BD5">
            <w:pPr>
              <w:jc w:val="both"/>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 xml:space="preserve">Муниципальный </w:t>
            </w:r>
            <w:proofErr w:type="gramStart"/>
            <w:r w:rsidRPr="0033166E">
              <w:rPr>
                <w:rFonts w:ascii="Times New Roman" w:eastAsia="Times New Roman" w:hAnsi="Times New Roman" w:cs="Times New Roman"/>
                <w:lang w:eastAsia="ru-RU"/>
              </w:rPr>
              <w:t>контроль за</w:t>
            </w:r>
            <w:proofErr w:type="gramEnd"/>
            <w:r w:rsidRPr="0033166E">
              <w:rPr>
                <w:rFonts w:ascii="Times New Roman" w:eastAsia="Times New Roman" w:hAnsi="Times New Roman" w:cs="Times New Roman"/>
                <w:lang w:eastAsia="ru-RU"/>
              </w:rPr>
              <w:t xml:space="preserve"> соблюдением правил благоустройства на территории  </w:t>
            </w:r>
          </w:p>
          <w:p w:rsidR="00E535E4" w:rsidRPr="0033166E" w:rsidRDefault="00E535E4" w:rsidP="00D24BD5">
            <w:pPr>
              <w:jc w:val="both"/>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Мокрушинского сельсовета</w:t>
            </w:r>
          </w:p>
        </w:tc>
        <w:tc>
          <w:tcPr>
            <w:tcW w:w="5777" w:type="dxa"/>
          </w:tcPr>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Порядок информирования об осуществлении муниципального контроля</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Место нахождения Органа муниципального контроля:663102</w:t>
            </w:r>
            <w:r w:rsidR="00DD2FE9">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с.Мокрушинское, ул. Свердлова, 8 Казачинского района Красноярского края;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График работы: ежедневно, кроме субботы и воскресенья с 8.00 до 16.00, перерыв с 12.00 до 13.00.</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xml:space="preserve">Адрес официального сайта Мокрушинского сельсовета в </w:t>
            </w:r>
            <w:r w:rsidRPr="00E535E4">
              <w:rPr>
                <w:rFonts w:ascii="Times New Roman" w:eastAsia="Times New Roman" w:hAnsi="Times New Roman" w:cs="Times New Roman"/>
                <w:color w:val="000000"/>
                <w:lang w:eastAsia="ru-RU"/>
              </w:rPr>
              <w:lastRenderedPageBreak/>
              <w:t xml:space="preserve">сети Интернет: </w:t>
            </w:r>
            <w:proofErr w:type="spellStart"/>
            <w:r w:rsidRPr="00E535E4">
              <w:rPr>
                <w:rFonts w:ascii="Times New Roman" w:eastAsia="Times New Roman" w:hAnsi="Times New Roman" w:cs="Times New Roman"/>
                <w:color w:val="000000"/>
                <w:lang w:eastAsia="ru-RU"/>
              </w:rPr>
              <w:t>мокрушинский.рф</w:t>
            </w:r>
            <w:proofErr w:type="spellEnd"/>
            <w:r w:rsidRPr="00E535E4">
              <w:rPr>
                <w:rFonts w:ascii="Times New Roman" w:eastAsia="Times New Roman" w:hAnsi="Times New Roman" w:cs="Times New Roman"/>
                <w:color w:val="000000"/>
                <w:lang w:eastAsia="ru-RU"/>
              </w:rPr>
              <w:t>.</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Адрес электронной почты администрации:</w:t>
            </w:r>
            <w:proofErr w:type="spellStart"/>
            <w:r w:rsidRPr="00E535E4">
              <w:rPr>
                <w:rFonts w:ascii="Times New Roman" w:eastAsia="Times New Roman" w:hAnsi="Times New Roman" w:cs="Times New Roman"/>
                <w:color w:val="000000"/>
                <w:lang w:val="en-US" w:eastAsia="ru-RU"/>
              </w:rPr>
              <w:t>mokrushinskoe</w:t>
            </w:r>
            <w:proofErr w:type="spellEnd"/>
            <w:r w:rsidRPr="00E535E4">
              <w:rPr>
                <w:rFonts w:ascii="Times New Roman" w:eastAsia="Times New Roman" w:hAnsi="Times New Roman" w:cs="Times New Roman"/>
                <w:color w:val="000000"/>
                <w:lang w:eastAsia="ru-RU"/>
              </w:rPr>
              <w:t>@</w:t>
            </w:r>
            <w:proofErr w:type="spellStart"/>
            <w:r w:rsidRPr="00E535E4">
              <w:rPr>
                <w:rFonts w:ascii="Times New Roman" w:eastAsia="Times New Roman" w:hAnsi="Times New Roman" w:cs="Times New Roman"/>
                <w:color w:val="000000"/>
                <w:lang w:val="en-US" w:eastAsia="ru-RU"/>
              </w:rPr>
              <w:t>yandex</w:t>
            </w:r>
            <w:proofErr w:type="spellEnd"/>
            <w:r w:rsidRPr="00E535E4">
              <w:rPr>
                <w:rFonts w:ascii="Times New Roman" w:eastAsia="Times New Roman" w:hAnsi="Times New Roman" w:cs="Times New Roman"/>
                <w:color w:val="000000"/>
                <w:lang w:eastAsia="ru-RU"/>
              </w:rPr>
              <w:t>.</w:t>
            </w:r>
            <w:proofErr w:type="spellStart"/>
            <w:r w:rsidRPr="00E535E4">
              <w:rPr>
                <w:rFonts w:ascii="Times New Roman" w:eastAsia="Times New Roman" w:hAnsi="Times New Roman" w:cs="Times New Roman"/>
                <w:color w:val="000000"/>
                <w:lang w:val="en-US" w:eastAsia="ru-RU"/>
              </w:rPr>
              <w:t>ru</w:t>
            </w:r>
            <w:proofErr w:type="spellEnd"/>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Основными требованиями к информированию заявителей являются: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достоверность предоставляемой информации;</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четкость в изложении информации;</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полнота информирования;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удобство и доступность получения информации;</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оперативность предоставления информации.</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Информация о порядке осуществления муниципального контроля предоставляется: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в администрацию Мокрушинского сельсовета;</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 с использованием средств телефонной связи;</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по письменным обращениям в администрацию Мокрушинского сельсовета;</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xml:space="preserve">- путем размещения на официальном сайте </w:t>
            </w:r>
            <w:proofErr w:type="spellStart"/>
            <w:r w:rsidRPr="00E535E4">
              <w:rPr>
                <w:rFonts w:ascii="Times New Roman" w:eastAsia="Times New Roman" w:hAnsi="Times New Roman" w:cs="Times New Roman"/>
                <w:color w:val="000000"/>
                <w:lang w:eastAsia="ru-RU"/>
              </w:rPr>
              <w:t>мокрушинский.рф</w:t>
            </w:r>
            <w:proofErr w:type="spellEnd"/>
            <w:r w:rsidRPr="00E535E4">
              <w:rPr>
                <w:rFonts w:ascii="Times New Roman" w:eastAsia="Times New Roman" w:hAnsi="Times New Roman" w:cs="Times New Roman"/>
                <w:color w:val="000000"/>
                <w:lang w:eastAsia="ru-RU"/>
              </w:rPr>
              <w:t>.,  в сети Интернет;</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При ответах по телефону специалист, обеспечивающий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При обращении за информацией заявителя лично специалист, обеспечивающий осуществление муниципального контроля, обязан принять его в соответствии с графиком приема посетителей. Если для подготовки ответа требуется продолжительное время, специалист, осуществляющий устное информирование, предлагает заявителю обратиться за необходимой информацией в письменной форме.</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xml:space="preserve">Обращения, содержащие нецензурные либо </w:t>
            </w:r>
            <w:r w:rsidRPr="00E535E4">
              <w:rPr>
                <w:rFonts w:ascii="Times New Roman" w:eastAsia="Times New Roman" w:hAnsi="Times New Roman" w:cs="Times New Roman"/>
                <w:color w:val="000000"/>
                <w:lang w:eastAsia="ru-RU"/>
              </w:rPr>
              <w:lastRenderedPageBreak/>
              <w:t>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proofErr w:type="gramStart"/>
            <w:r w:rsidRPr="00E535E4">
              <w:rPr>
                <w:rFonts w:ascii="Times New Roman" w:eastAsia="Times New Roman" w:hAnsi="Times New Roman" w:cs="Times New Roman"/>
                <w:color w:val="000000"/>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sidRPr="00E535E4">
              <w:rPr>
                <w:rFonts w:ascii="Times New Roman" w:eastAsia="Times New Roman" w:hAnsi="Times New Roman" w:cs="Times New Roman"/>
                <w:color w:val="000000"/>
                <w:lang w:eastAsia="ru-RU"/>
              </w:rPr>
              <w:t xml:space="preserve"> тот же орган, обеспечивающий осуществление муниципального контроля. О данном решении заявитель уведомляется письменно.</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Письменное обращение, содержащее вопросы, решение которых не входит в компетенцию органа, администрации  Мокрушинского сельсовета,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5" w:history="1">
              <w:r w:rsidR="00E535E4" w:rsidRPr="00E535E4">
                <w:rPr>
                  <w:rFonts w:ascii="Times New Roman" w:eastAsia="Times New Roman" w:hAnsi="Times New Roman" w:cs="Times New Roman"/>
                  <w:color w:val="000000"/>
                  <w:lang w:eastAsia="ru-RU"/>
                </w:rPr>
                <w:t>законом</w:t>
              </w:r>
            </w:hyperlink>
            <w:r w:rsidR="00E535E4" w:rsidRPr="00E535E4">
              <w:rPr>
                <w:rFonts w:ascii="Times New Roman" w:eastAsia="Times New Roman" w:hAnsi="Times New Roman" w:cs="Times New Roman"/>
                <w:color w:val="000000"/>
                <w:lang w:eastAsia="ru-RU"/>
              </w:rPr>
              <w:t> от 02.05.2006 № 59-ФЗ "О порядке рассмотрения обращений граждан Российской Федерации".</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 xml:space="preserve">Осуществление муниципального </w:t>
            </w:r>
            <w:proofErr w:type="gramStart"/>
            <w:r w:rsidR="00E535E4" w:rsidRPr="00E535E4">
              <w:rPr>
                <w:rFonts w:ascii="Times New Roman" w:eastAsia="Times New Roman" w:hAnsi="Times New Roman" w:cs="Times New Roman"/>
                <w:color w:val="000000"/>
                <w:lang w:eastAsia="ru-RU"/>
              </w:rPr>
              <w:t>контроля за</w:t>
            </w:r>
            <w:proofErr w:type="gramEnd"/>
            <w:r w:rsidR="00E535E4" w:rsidRPr="00E535E4">
              <w:rPr>
                <w:rFonts w:ascii="Times New Roman" w:eastAsia="Times New Roman" w:hAnsi="Times New Roman" w:cs="Times New Roman"/>
                <w:color w:val="000000"/>
                <w:lang w:eastAsia="ru-RU"/>
              </w:rPr>
              <w:t xml:space="preserve"> соблюдением Правил реализуется на безвозмездной основе.</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Срок осуществления муниципального контроля </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535E4" w:rsidRPr="00E535E4">
              <w:rPr>
                <w:rFonts w:ascii="Times New Roman" w:eastAsia="Times New Roman" w:hAnsi="Times New Roman" w:cs="Times New Roman"/>
                <w:color w:val="000000"/>
                <w:lang w:eastAsia="ru-RU"/>
              </w:rPr>
              <w:t xml:space="preserve">Срок проведения проверок при осуществлении муниципального </w:t>
            </w:r>
            <w:proofErr w:type="gramStart"/>
            <w:r w:rsidR="00E535E4" w:rsidRPr="00E535E4">
              <w:rPr>
                <w:rFonts w:ascii="Times New Roman" w:eastAsia="Times New Roman" w:hAnsi="Times New Roman" w:cs="Times New Roman"/>
                <w:color w:val="000000"/>
                <w:lang w:eastAsia="ru-RU"/>
              </w:rPr>
              <w:t>контроля за</w:t>
            </w:r>
            <w:proofErr w:type="gramEnd"/>
            <w:r w:rsidR="00E535E4" w:rsidRPr="00E535E4">
              <w:rPr>
                <w:rFonts w:ascii="Times New Roman" w:eastAsia="Times New Roman" w:hAnsi="Times New Roman" w:cs="Times New Roman"/>
                <w:color w:val="000000"/>
                <w:lang w:eastAsia="ru-RU"/>
              </w:rPr>
              <w:t xml:space="preserve"> соблюдением Правил определен утверждаемыми планами проведения проверок, распоряжениями администрации Мокрушинского сельсовета о проведении проверок, в том числе плановых и внеплановых, и не может превышать 20 рабочих дней.</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 xml:space="preserve">В отношении одного субъекта малого предпринимательства общий срок проведения плановых  проверок не может превышать 50 часов для малого предприятия и 15 часов для </w:t>
            </w:r>
            <w:proofErr w:type="spellStart"/>
            <w:r w:rsidRPr="00E535E4">
              <w:rPr>
                <w:rFonts w:ascii="Times New Roman" w:eastAsia="Times New Roman" w:hAnsi="Times New Roman" w:cs="Times New Roman"/>
                <w:color w:val="000000"/>
                <w:lang w:eastAsia="ru-RU"/>
              </w:rPr>
              <w:t>микропредприятия</w:t>
            </w:r>
            <w:proofErr w:type="spellEnd"/>
            <w:r w:rsidRPr="00E535E4">
              <w:rPr>
                <w:rFonts w:ascii="Times New Roman" w:eastAsia="Times New Roman" w:hAnsi="Times New Roman" w:cs="Times New Roman"/>
                <w:color w:val="000000"/>
                <w:lang w:eastAsia="ru-RU"/>
              </w:rPr>
              <w:t xml:space="preserve"> в год.</w:t>
            </w:r>
          </w:p>
          <w:p w:rsidR="00E535E4" w:rsidRPr="00E535E4" w:rsidRDefault="00E535E4" w:rsidP="003E391D">
            <w:pPr>
              <w:shd w:val="clear" w:color="auto" w:fill="FFFFFF"/>
              <w:jc w:val="both"/>
              <w:rPr>
                <w:rFonts w:ascii="Times New Roman" w:eastAsia="Times New Roman" w:hAnsi="Times New Roman" w:cs="Times New Roman"/>
                <w:color w:val="000000"/>
                <w:lang w:eastAsia="ru-RU"/>
              </w:rPr>
            </w:pPr>
            <w:r w:rsidRPr="00E535E4">
              <w:rPr>
                <w:rFonts w:ascii="Times New Roman" w:eastAsia="Times New Roman" w:hAnsi="Times New Roman" w:cs="Times New Roman"/>
                <w:color w:val="000000"/>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35E4" w:rsidRPr="00E535E4" w:rsidRDefault="00E335B3" w:rsidP="003E391D">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sidR="00E535E4" w:rsidRPr="00E535E4">
              <w:rPr>
                <w:rFonts w:ascii="Times New Roman" w:eastAsia="Times New Roman" w:hAnsi="Times New Roman" w:cs="Times New Roman"/>
                <w:color w:val="00000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00E535E4" w:rsidRPr="00E535E4">
              <w:rPr>
                <w:rFonts w:ascii="Times New Roman" w:eastAsia="Times New Roman" w:hAnsi="Times New Roman" w:cs="Times New Roman"/>
                <w:color w:val="000000"/>
                <w:lang w:eastAsia="ru-RU"/>
              </w:rPr>
              <w:lastRenderedPageBreak/>
              <w:t xml:space="preserve">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00E535E4" w:rsidRPr="00E535E4">
              <w:rPr>
                <w:rFonts w:ascii="Times New Roman" w:eastAsia="Times New Roman" w:hAnsi="Times New Roman" w:cs="Times New Roman"/>
                <w:color w:val="000000"/>
                <w:lang w:eastAsia="ru-RU"/>
              </w:rPr>
              <w:t>микропредприятий</w:t>
            </w:r>
            <w:proofErr w:type="spellEnd"/>
            <w:r w:rsidR="00E535E4" w:rsidRPr="00E535E4">
              <w:rPr>
                <w:rFonts w:ascii="Times New Roman" w:eastAsia="Times New Roman" w:hAnsi="Times New Roman" w:cs="Times New Roman"/>
                <w:color w:val="000000"/>
                <w:lang w:eastAsia="ru-RU"/>
              </w:rPr>
              <w:t xml:space="preserve"> - не более чем на</w:t>
            </w:r>
            <w:proofErr w:type="gramEnd"/>
            <w:r w:rsidR="00E535E4" w:rsidRPr="00E535E4">
              <w:rPr>
                <w:rFonts w:ascii="Times New Roman" w:eastAsia="Times New Roman" w:hAnsi="Times New Roman" w:cs="Times New Roman"/>
                <w:color w:val="000000"/>
                <w:lang w:eastAsia="ru-RU"/>
              </w:rPr>
              <w:t xml:space="preserve"> 15 часов.</w:t>
            </w:r>
          </w:p>
          <w:p w:rsidR="00E535E4" w:rsidRPr="00E535E4" w:rsidRDefault="00E535E4" w:rsidP="003E391D">
            <w:pPr>
              <w:rPr>
                <w:rFonts w:ascii="Times New Roman" w:eastAsia="Times New Roman" w:hAnsi="Times New Roman" w:cs="Times New Roman"/>
                <w:lang w:eastAsia="ru-RU"/>
              </w:rPr>
            </w:pPr>
          </w:p>
        </w:tc>
      </w:tr>
      <w:tr w:rsidR="00E535E4" w:rsidRPr="0033166E" w:rsidTr="00DF0D88">
        <w:trPr>
          <w:trHeight w:val="983"/>
        </w:trPr>
        <w:tc>
          <w:tcPr>
            <w:tcW w:w="534" w:type="dxa"/>
          </w:tcPr>
          <w:p w:rsidR="00E535E4" w:rsidRPr="0033166E" w:rsidRDefault="00E535E4" w:rsidP="00D24BD5">
            <w:pPr>
              <w:rPr>
                <w:rFonts w:ascii="Times New Roman" w:eastAsia="Times New Roman" w:hAnsi="Times New Roman" w:cs="Times New Roman"/>
                <w:color w:val="666666"/>
                <w:lang w:eastAsia="ru-RU"/>
              </w:rPr>
            </w:pPr>
            <w:r w:rsidRPr="0033166E">
              <w:rPr>
                <w:rFonts w:ascii="Times New Roman" w:eastAsia="Times New Roman" w:hAnsi="Times New Roman" w:cs="Times New Roman"/>
                <w:color w:val="666666"/>
                <w:lang w:eastAsia="ru-RU"/>
              </w:rPr>
              <w:lastRenderedPageBreak/>
              <w:t>3.</w:t>
            </w:r>
          </w:p>
        </w:tc>
        <w:tc>
          <w:tcPr>
            <w:tcW w:w="3260" w:type="dxa"/>
          </w:tcPr>
          <w:p w:rsidR="00E535E4" w:rsidRPr="0033166E" w:rsidRDefault="00E535E4" w:rsidP="00D24BD5">
            <w:pPr>
              <w:jc w:val="both"/>
              <w:rPr>
                <w:rFonts w:ascii="Times New Roman" w:eastAsia="Times New Roman" w:hAnsi="Times New Roman" w:cs="Times New Roman"/>
                <w:lang w:eastAsia="ru-RU"/>
              </w:rPr>
            </w:pPr>
            <w:r w:rsidRPr="0033166E">
              <w:rPr>
                <w:rFonts w:ascii="Times New Roman" w:eastAsia="Times New Roman" w:hAnsi="Times New Roman" w:cs="Times New Roman"/>
                <w:lang w:eastAsia="ru-RU"/>
              </w:rPr>
              <w:t xml:space="preserve">Муниципальный   </w:t>
            </w:r>
            <w:proofErr w:type="gramStart"/>
            <w:r w:rsidRPr="0033166E">
              <w:rPr>
                <w:rFonts w:ascii="Times New Roman" w:eastAsia="Times New Roman" w:hAnsi="Times New Roman" w:cs="Times New Roman"/>
                <w:lang w:eastAsia="ru-RU"/>
              </w:rPr>
              <w:t>контроль за</w:t>
            </w:r>
            <w:proofErr w:type="gramEnd"/>
            <w:r w:rsidRPr="0033166E">
              <w:rPr>
                <w:rFonts w:ascii="Times New Roman" w:eastAsia="Times New Roman" w:hAnsi="Times New Roman" w:cs="Times New Roman"/>
                <w:lang w:eastAsia="ru-RU"/>
              </w:rPr>
              <w:t xml:space="preserve"> сохранностью автомобильных дорог местного значения в границах населенных пунктов Мокрушинского сельсовета</w:t>
            </w:r>
          </w:p>
        </w:tc>
        <w:tc>
          <w:tcPr>
            <w:tcW w:w="5777" w:type="dxa"/>
          </w:tcPr>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Порядок информирования об исполнении муниципальной функции</w:t>
            </w:r>
          </w:p>
          <w:p w:rsidR="00E14462" w:rsidRPr="00E14462" w:rsidRDefault="00E335B3" w:rsidP="003E391D">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E14462" w:rsidRPr="00E14462">
              <w:rPr>
                <w:rFonts w:ascii="Times New Roman" w:hAnsi="Times New Roman" w:cs="Times New Roman"/>
              </w:rPr>
              <w:t>Информация об уполномоченном органе муниципального контроля:</w:t>
            </w:r>
          </w:p>
          <w:p w:rsidR="00E14462" w:rsidRPr="00E14462" w:rsidRDefault="00E14462" w:rsidP="003E391D">
            <w:pPr>
              <w:autoSpaceDE w:val="0"/>
              <w:autoSpaceDN w:val="0"/>
              <w:adjustRightInd w:val="0"/>
              <w:jc w:val="both"/>
              <w:rPr>
                <w:rFonts w:ascii="Times New Roman" w:hAnsi="Times New Roman" w:cs="Times New Roman"/>
              </w:rPr>
            </w:pPr>
            <w:r w:rsidRPr="00E14462">
              <w:rPr>
                <w:rFonts w:ascii="Times New Roman" w:hAnsi="Times New Roman" w:cs="Times New Roman"/>
              </w:rPr>
              <w:t>Место нахождения органа муниципального контроля:</w:t>
            </w:r>
            <w:r w:rsidRPr="00E14462">
              <w:rPr>
                <w:rFonts w:ascii="Times New Roman" w:hAnsi="Times New Roman" w:cs="Times New Roman"/>
                <w:bCs/>
              </w:rPr>
              <w:t xml:space="preserve"> администрация Мокрушинского сельсовета</w:t>
            </w:r>
            <w:proofErr w:type="gramStart"/>
            <w:r w:rsidRPr="00E14462">
              <w:rPr>
                <w:rFonts w:ascii="Times New Roman" w:hAnsi="Times New Roman" w:cs="Times New Roman"/>
              </w:rPr>
              <w:t xml:space="preserve"> .</w:t>
            </w:r>
            <w:proofErr w:type="gramEnd"/>
          </w:p>
          <w:p w:rsidR="00E14462" w:rsidRPr="00E14462" w:rsidRDefault="00E14462" w:rsidP="003E391D">
            <w:pPr>
              <w:autoSpaceDE w:val="0"/>
              <w:autoSpaceDN w:val="0"/>
              <w:adjustRightInd w:val="0"/>
              <w:jc w:val="both"/>
              <w:rPr>
                <w:rFonts w:ascii="Times New Roman" w:hAnsi="Times New Roman" w:cs="Times New Roman"/>
              </w:rPr>
            </w:pPr>
            <w:r w:rsidRPr="00E14462">
              <w:rPr>
                <w:rFonts w:ascii="Times New Roman" w:hAnsi="Times New Roman" w:cs="Times New Roman"/>
              </w:rPr>
              <w:t xml:space="preserve">Почтовый адрес (местонахождение) органа муниципального контроля для принятия документов и заявлений: 663102, с. </w:t>
            </w:r>
            <w:proofErr w:type="spellStart"/>
            <w:r w:rsidRPr="00E14462">
              <w:rPr>
                <w:rFonts w:ascii="Times New Roman" w:hAnsi="Times New Roman" w:cs="Times New Roman"/>
              </w:rPr>
              <w:t>Мокрушинское</w:t>
            </w:r>
            <w:proofErr w:type="spellEnd"/>
            <w:r w:rsidRPr="00E14462">
              <w:rPr>
                <w:rFonts w:ascii="Times New Roman" w:hAnsi="Times New Roman" w:cs="Times New Roman"/>
              </w:rPr>
              <w:t>, ул. Свердлова</w:t>
            </w:r>
            <w:proofErr w:type="gramStart"/>
            <w:r w:rsidRPr="00E14462">
              <w:rPr>
                <w:rFonts w:ascii="Times New Roman" w:hAnsi="Times New Roman" w:cs="Times New Roman"/>
              </w:rPr>
              <w:t>,д</w:t>
            </w:r>
            <w:proofErr w:type="gramEnd"/>
            <w:r w:rsidRPr="00E14462">
              <w:rPr>
                <w:rFonts w:ascii="Times New Roman" w:hAnsi="Times New Roman" w:cs="Times New Roman"/>
              </w:rPr>
              <w:t>.8, Казачинского района, Красноярского края.</w:t>
            </w:r>
          </w:p>
          <w:p w:rsidR="00E14462" w:rsidRPr="00E14462" w:rsidRDefault="00E14462" w:rsidP="003E391D">
            <w:pPr>
              <w:autoSpaceDE w:val="0"/>
              <w:autoSpaceDN w:val="0"/>
              <w:adjustRightInd w:val="0"/>
              <w:jc w:val="both"/>
              <w:rPr>
                <w:rFonts w:ascii="Times New Roman" w:hAnsi="Times New Roman" w:cs="Times New Roman"/>
              </w:rPr>
            </w:pPr>
            <w:r w:rsidRPr="00E14462">
              <w:rPr>
                <w:rFonts w:ascii="Times New Roman" w:hAnsi="Times New Roman" w:cs="Times New Roman"/>
              </w:rPr>
              <w:t>График работы органа муниципального контроля: понедельник – пятница  с 09.ч. -17.00ч.; выходной</w:t>
            </w:r>
            <w:proofErr w:type="gramStart"/>
            <w:r w:rsidRPr="00E14462">
              <w:rPr>
                <w:rFonts w:ascii="Times New Roman" w:hAnsi="Times New Roman" w:cs="Times New Roman"/>
              </w:rPr>
              <w:t xml:space="preserve"> :</w:t>
            </w:r>
            <w:proofErr w:type="gramEnd"/>
            <w:r w:rsidRPr="00E14462">
              <w:rPr>
                <w:rFonts w:ascii="Times New Roman" w:hAnsi="Times New Roman" w:cs="Times New Roman"/>
              </w:rPr>
              <w:t xml:space="preserve"> суббота, воскресение.</w:t>
            </w:r>
          </w:p>
          <w:p w:rsidR="00E14462" w:rsidRPr="00E14462" w:rsidRDefault="00E335B3" w:rsidP="003E391D">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E14462" w:rsidRPr="00E14462">
              <w:rPr>
                <w:rFonts w:ascii="Times New Roman" w:hAnsi="Times New Roman" w:cs="Times New Roman"/>
                <w:bCs/>
              </w:rPr>
              <w:t>Способы получения информации о месте нахождения и графиках работы органа муниципального контроля:</w:t>
            </w:r>
          </w:p>
          <w:p w:rsidR="00E14462" w:rsidRPr="00E14462" w:rsidRDefault="00E14462" w:rsidP="00E335B3">
            <w:pPr>
              <w:autoSpaceDE w:val="0"/>
              <w:autoSpaceDN w:val="0"/>
              <w:adjustRightInd w:val="0"/>
              <w:jc w:val="both"/>
              <w:rPr>
                <w:rFonts w:ascii="Times New Roman" w:hAnsi="Times New Roman" w:cs="Times New Roman"/>
                <w:bCs/>
              </w:rPr>
            </w:pPr>
            <w:r w:rsidRPr="00E14462">
              <w:rPr>
                <w:rFonts w:ascii="Times New Roman" w:hAnsi="Times New Roman" w:cs="Times New Roman"/>
                <w:bCs/>
              </w:rPr>
              <w:t xml:space="preserve">Информацию о месте нахождения, графиках работы и месте нахождения органа муниципального контроля можно получить на официальном сайте </w:t>
            </w:r>
            <w:r w:rsidR="00342EB3">
              <w:rPr>
                <w:rFonts w:ascii="Times New Roman" w:hAnsi="Times New Roman" w:cs="Times New Roman"/>
                <w:bCs/>
              </w:rPr>
              <w:t>Мокрушинского сельсовета «</w:t>
            </w:r>
            <w:proofErr w:type="spellStart"/>
            <w:r w:rsidR="00342EB3">
              <w:rPr>
                <w:rFonts w:ascii="Times New Roman" w:hAnsi="Times New Roman" w:cs="Times New Roman"/>
                <w:bCs/>
              </w:rPr>
              <w:t>мокрушинский</w:t>
            </w:r>
            <w:proofErr w:type="gramStart"/>
            <w:r w:rsidR="00342EB3">
              <w:rPr>
                <w:rFonts w:ascii="Times New Roman" w:hAnsi="Times New Roman" w:cs="Times New Roman"/>
                <w:bCs/>
              </w:rPr>
              <w:t>.р</w:t>
            </w:r>
            <w:proofErr w:type="gramEnd"/>
            <w:r w:rsidR="00342EB3">
              <w:rPr>
                <w:rFonts w:ascii="Times New Roman" w:hAnsi="Times New Roman" w:cs="Times New Roman"/>
                <w:bCs/>
              </w:rPr>
              <w:t>ф</w:t>
            </w:r>
            <w:proofErr w:type="spellEnd"/>
            <w:r w:rsidR="00342EB3">
              <w:rPr>
                <w:rFonts w:ascii="Times New Roman" w:hAnsi="Times New Roman" w:cs="Times New Roman"/>
                <w:bCs/>
              </w:rPr>
              <w:t xml:space="preserve">» </w:t>
            </w:r>
            <w:r w:rsidRPr="00E14462">
              <w:rPr>
                <w:rFonts w:ascii="Times New Roman" w:hAnsi="Times New Roman" w:cs="Times New Roman"/>
                <w:bCs/>
              </w:rPr>
              <w:t>в сети «Интернет»</w:t>
            </w:r>
            <w:r w:rsidR="00342EB3">
              <w:rPr>
                <w:rFonts w:ascii="Times New Roman" w:hAnsi="Times New Roman" w:cs="Times New Roman"/>
                <w:bCs/>
              </w:rPr>
              <w:t>,</w:t>
            </w:r>
            <w:r w:rsidRPr="00E14462">
              <w:rPr>
                <w:rFonts w:ascii="Times New Roman" w:hAnsi="Times New Roman" w:cs="Times New Roman"/>
                <w:bCs/>
              </w:rPr>
              <w:t xml:space="preserve"> на информационных стендах в помещении администрации Мокрушинского сельсовета.</w:t>
            </w:r>
          </w:p>
          <w:p w:rsidR="00E14462" w:rsidRPr="00E14462" w:rsidRDefault="00E335B3" w:rsidP="003E391D">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E14462" w:rsidRPr="00E14462">
              <w:rPr>
                <w:rFonts w:ascii="Times New Roman" w:hAnsi="Times New Roman" w:cs="Times New Roman"/>
                <w:bCs/>
              </w:rPr>
              <w:t>Справочный телефон органа муниципального контроля:</w:t>
            </w:r>
          </w:p>
          <w:p w:rsidR="00E335B3" w:rsidRDefault="00E14462" w:rsidP="00E335B3">
            <w:pPr>
              <w:autoSpaceDE w:val="0"/>
              <w:autoSpaceDN w:val="0"/>
              <w:adjustRightInd w:val="0"/>
              <w:jc w:val="both"/>
              <w:rPr>
                <w:rFonts w:ascii="Times New Roman" w:hAnsi="Times New Roman" w:cs="Times New Roman"/>
                <w:bCs/>
              </w:rPr>
            </w:pPr>
            <w:r w:rsidRPr="00E14462">
              <w:rPr>
                <w:rFonts w:ascii="Times New Roman" w:hAnsi="Times New Roman" w:cs="Times New Roman"/>
                <w:bCs/>
              </w:rPr>
              <w:t xml:space="preserve">Информация может быть получена по телефону: </w:t>
            </w:r>
          </w:p>
          <w:p w:rsidR="00E14462" w:rsidRPr="00E14462" w:rsidRDefault="00E14462" w:rsidP="00E335B3">
            <w:pPr>
              <w:autoSpaceDE w:val="0"/>
              <w:autoSpaceDN w:val="0"/>
              <w:adjustRightInd w:val="0"/>
              <w:jc w:val="both"/>
              <w:rPr>
                <w:rFonts w:ascii="Times New Roman" w:hAnsi="Times New Roman" w:cs="Times New Roman"/>
                <w:bCs/>
              </w:rPr>
            </w:pPr>
            <w:r w:rsidRPr="00E14462">
              <w:rPr>
                <w:rFonts w:ascii="Times New Roman" w:hAnsi="Times New Roman" w:cs="Times New Roman"/>
                <w:bCs/>
              </w:rPr>
              <w:t>- тел. 8(39196) 75116;</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xml:space="preserve">адрес электронной почты </w:t>
            </w:r>
            <w:proofErr w:type="spellStart"/>
            <w:r w:rsidRPr="00E14462">
              <w:rPr>
                <w:rFonts w:ascii="Times New Roman" w:hAnsi="Times New Roman" w:cs="Times New Roman"/>
                <w:bCs/>
                <w:lang w:val="en-US"/>
              </w:rPr>
              <w:t>mokrushinskoe</w:t>
            </w:r>
            <w:proofErr w:type="spellEnd"/>
            <w:r w:rsidRPr="00E14462">
              <w:rPr>
                <w:rFonts w:ascii="Times New Roman" w:hAnsi="Times New Roman" w:cs="Times New Roman"/>
                <w:bCs/>
              </w:rPr>
              <w:t>@</w:t>
            </w:r>
            <w:proofErr w:type="spellStart"/>
            <w:r w:rsidRPr="00E14462">
              <w:rPr>
                <w:rFonts w:ascii="Times New Roman" w:hAnsi="Times New Roman" w:cs="Times New Roman"/>
                <w:bCs/>
                <w:lang w:val="en-US"/>
              </w:rPr>
              <w:t>yandex</w:t>
            </w:r>
            <w:proofErr w:type="spellEnd"/>
            <w:r w:rsidRPr="00E14462">
              <w:rPr>
                <w:rFonts w:ascii="Times New Roman" w:hAnsi="Times New Roman" w:cs="Times New Roman"/>
                <w:bCs/>
              </w:rPr>
              <w:t>.</w:t>
            </w:r>
            <w:proofErr w:type="spellStart"/>
            <w:r w:rsidRPr="00E14462">
              <w:rPr>
                <w:rFonts w:ascii="Times New Roman" w:hAnsi="Times New Roman" w:cs="Times New Roman"/>
                <w:bCs/>
                <w:lang w:val="en-US"/>
              </w:rPr>
              <w:t>ru</w:t>
            </w:r>
            <w:proofErr w:type="spellEnd"/>
            <w:r w:rsidRPr="00E14462">
              <w:rPr>
                <w:rFonts w:ascii="Times New Roman" w:hAnsi="Times New Roman" w:cs="Times New Roman"/>
                <w:bCs/>
              </w:rPr>
              <w:t xml:space="preserve">.   </w:t>
            </w:r>
          </w:p>
          <w:p w:rsidR="00E14462" w:rsidRPr="00E14462" w:rsidRDefault="00E335B3" w:rsidP="003E391D">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E14462" w:rsidRPr="00E14462">
              <w:rPr>
                <w:rFonts w:ascii="Times New Roman" w:hAnsi="Times New Roman" w:cs="Times New Roman"/>
                <w:bCs/>
              </w:rPr>
              <w:t>Информацию по вопросам исполнения муниципальной функции можно получить:</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xml:space="preserve">- на официальном сайте в сети «Интернет» </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по телефону органа муниципального контроля администрации Мокрушинского сельсовета;</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на информационном стенде в помещении администрации Мокрушинского сельсовета;</w:t>
            </w:r>
          </w:p>
          <w:p w:rsidR="00E14462" w:rsidRPr="00E14462" w:rsidRDefault="00E335B3" w:rsidP="003E391D">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E14462" w:rsidRPr="00E14462">
              <w:rPr>
                <w:rFonts w:ascii="Times New Roman" w:hAnsi="Times New Roman" w:cs="Times New Roman"/>
                <w:bCs/>
              </w:rPr>
              <w:t>Порядок, форма и место размещения информации, которая является необходимой и обязательной для исполнения муниципальной функции.</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Порядок исполнения муниципальной функции доводится до получателей муниципальной услуги следующими способами:</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при личном обращении заявителя в администрацию Мокрушинского сельсовета, орган муниципального контроля;</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путем размещения на информационных стендах в помещениях администрации Мокрушинского сельсовета;</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посредством размещения на официальном сайте в сети «Интернет»</w:t>
            </w:r>
            <w:proofErr w:type="gramStart"/>
            <w:r w:rsidRPr="00E14462">
              <w:rPr>
                <w:rFonts w:ascii="Times New Roman" w:hAnsi="Times New Roman" w:cs="Times New Roman"/>
                <w:bCs/>
              </w:rPr>
              <w:t xml:space="preserve"> ;</w:t>
            </w:r>
            <w:proofErr w:type="gramEnd"/>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E14462">
              <w:rPr>
                <w:rFonts w:ascii="Times New Roman" w:hAnsi="Times New Roman" w:cs="Times New Roman"/>
                <w:bCs/>
              </w:rPr>
              <w:t>www.krskstate.ru</w:t>
            </w:r>
            <w:proofErr w:type="spellEnd"/>
            <w:r w:rsidRPr="00E14462">
              <w:rPr>
                <w:rFonts w:ascii="Times New Roman" w:hAnsi="Times New Roman" w:cs="Times New Roman"/>
                <w:bCs/>
              </w:rPr>
              <w:t>/</w:t>
            </w:r>
            <w:proofErr w:type="spellStart"/>
            <w:r w:rsidRPr="00E14462">
              <w:rPr>
                <w:rFonts w:ascii="Times New Roman" w:hAnsi="Times New Roman" w:cs="Times New Roman"/>
                <w:bCs/>
              </w:rPr>
              <w:t>gosuslugi</w:t>
            </w:r>
            <w:proofErr w:type="spellEnd"/>
            <w:r w:rsidRPr="00E14462">
              <w:rPr>
                <w:rFonts w:ascii="Times New Roman" w:hAnsi="Times New Roman" w:cs="Times New Roman"/>
                <w:bCs/>
              </w:rPr>
              <w:t>;</w:t>
            </w:r>
          </w:p>
          <w:p w:rsidR="00E14462" w:rsidRPr="00E14462" w:rsidRDefault="00E14462" w:rsidP="003E391D">
            <w:pPr>
              <w:autoSpaceDE w:val="0"/>
              <w:autoSpaceDN w:val="0"/>
              <w:adjustRightInd w:val="0"/>
              <w:jc w:val="both"/>
              <w:rPr>
                <w:rFonts w:ascii="Times New Roman" w:hAnsi="Times New Roman" w:cs="Times New Roman"/>
                <w:bCs/>
              </w:rPr>
            </w:pPr>
            <w:r w:rsidRPr="00E14462">
              <w:rPr>
                <w:rFonts w:ascii="Times New Roman" w:hAnsi="Times New Roman" w:cs="Times New Roman"/>
                <w:bCs/>
              </w:rPr>
              <w:lastRenderedPageBreak/>
              <w:t>- посредством размещения в средствах массовой информации.</w:t>
            </w:r>
          </w:p>
          <w:p w:rsidR="00E14462" w:rsidRPr="00E14462" w:rsidRDefault="00E335B3" w:rsidP="003E391D">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E14462" w:rsidRPr="00E14462">
              <w:rPr>
                <w:rFonts w:ascii="Times New Roman" w:hAnsi="Times New Roman" w:cs="Times New Roman"/>
                <w:bCs/>
              </w:rPr>
              <w:t>Срок исполнения муниципальной функции.</w:t>
            </w:r>
          </w:p>
          <w:p w:rsidR="00E14462" w:rsidRPr="00E14462" w:rsidRDefault="00E14462" w:rsidP="003E391D">
            <w:pPr>
              <w:autoSpaceDE w:val="0"/>
              <w:autoSpaceDN w:val="0"/>
              <w:adjustRightInd w:val="0"/>
              <w:jc w:val="both"/>
              <w:rPr>
                <w:rFonts w:ascii="Times New Roman" w:hAnsi="Times New Roman" w:cs="Times New Roman"/>
                <w:color w:val="FF0000"/>
              </w:rPr>
            </w:pPr>
            <w:r w:rsidRPr="00E14462">
              <w:rPr>
                <w:rFonts w:ascii="Times New Roman" w:hAnsi="Times New Roman" w:cs="Times New Roman"/>
              </w:rPr>
              <w:t xml:space="preserve">Срок проведения документарной проверки и выездной проверки, не может превышать двадцать рабочих дней. </w:t>
            </w:r>
          </w:p>
          <w:p w:rsidR="00E14462" w:rsidRPr="00E14462" w:rsidRDefault="00E14462" w:rsidP="003E391D">
            <w:pPr>
              <w:autoSpaceDE w:val="0"/>
              <w:autoSpaceDN w:val="0"/>
              <w:adjustRightInd w:val="0"/>
              <w:jc w:val="both"/>
              <w:outlineLvl w:val="1"/>
              <w:rPr>
                <w:rFonts w:ascii="Times New Roman" w:hAnsi="Times New Roman" w:cs="Times New Roman"/>
              </w:rPr>
            </w:pPr>
            <w:r w:rsidRPr="00E14462">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14462">
              <w:rPr>
                <w:rFonts w:ascii="Times New Roman" w:hAnsi="Times New Roman" w:cs="Times New Roman"/>
              </w:rPr>
              <w:t>микропредприятия</w:t>
            </w:r>
            <w:proofErr w:type="spellEnd"/>
            <w:r w:rsidRPr="00E14462">
              <w:rPr>
                <w:rFonts w:ascii="Times New Roman" w:hAnsi="Times New Roman" w:cs="Times New Roman"/>
              </w:rPr>
              <w:t xml:space="preserve"> в год.</w:t>
            </w:r>
          </w:p>
          <w:p w:rsidR="00E14462" w:rsidRPr="00E14462" w:rsidRDefault="00E14462" w:rsidP="003E391D">
            <w:pPr>
              <w:autoSpaceDE w:val="0"/>
              <w:autoSpaceDN w:val="0"/>
              <w:adjustRightInd w:val="0"/>
              <w:jc w:val="both"/>
              <w:rPr>
                <w:rFonts w:ascii="Times New Roman" w:hAnsi="Times New Roman" w:cs="Times New Roman"/>
              </w:rPr>
            </w:pPr>
            <w:proofErr w:type="gramStart"/>
            <w:r w:rsidRPr="00E14462">
              <w:rPr>
                <w:rFonts w:ascii="Times New Roman" w:hAnsi="Times New Roman" w:cs="Times New Roma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E14462">
              <w:rPr>
                <w:rFonts w:ascii="Times New Roman" w:hAnsi="Times New Roman" w:cs="Times New Roman"/>
              </w:rPr>
              <w:t xml:space="preserve"> на пятьдесят часов, </w:t>
            </w:r>
            <w:proofErr w:type="spellStart"/>
            <w:r w:rsidRPr="00E14462">
              <w:rPr>
                <w:rFonts w:ascii="Times New Roman" w:hAnsi="Times New Roman" w:cs="Times New Roman"/>
              </w:rPr>
              <w:t>микропредприятий</w:t>
            </w:r>
            <w:proofErr w:type="spellEnd"/>
            <w:r w:rsidRPr="00E14462">
              <w:rPr>
                <w:rFonts w:ascii="Times New Roman" w:hAnsi="Times New Roman" w:cs="Times New Roman"/>
              </w:rPr>
              <w:t xml:space="preserve"> не более чем на пятнадцать часов.</w:t>
            </w:r>
          </w:p>
          <w:p w:rsidR="00E14462" w:rsidRPr="00E14462" w:rsidRDefault="00E335B3" w:rsidP="003E391D">
            <w:pPr>
              <w:autoSpaceDE w:val="0"/>
              <w:autoSpaceDN w:val="0"/>
              <w:adjustRightInd w:val="0"/>
              <w:jc w:val="both"/>
              <w:outlineLvl w:val="1"/>
              <w:rPr>
                <w:rFonts w:ascii="Times New Roman" w:hAnsi="Times New Roman" w:cs="Times New Roman"/>
              </w:rPr>
            </w:pPr>
            <w:r>
              <w:rPr>
                <w:rFonts w:ascii="Times New Roman" w:hAnsi="Times New Roman" w:cs="Times New Roman"/>
              </w:rPr>
              <w:t xml:space="preserve">   </w:t>
            </w:r>
            <w:r w:rsidR="00E14462" w:rsidRPr="00E14462">
              <w:rPr>
                <w:rFonts w:ascii="Times New Roman" w:hAnsi="Times New Roman" w:cs="Times New Roman"/>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14462" w:rsidRPr="00E14462" w:rsidRDefault="00E335B3" w:rsidP="003E391D">
            <w:pPr>
              <w:pStyle w:val="ConsPlusNormal"/>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sidR="00E14462" w:rsidRPr="00E14462">
              <w:rPr>
                <w:rFonts w:ascii="Times New Roman" w:eastAsia="Calibri" w:hAnsi="Times New Roman" w:cs="Times New Roman"/>
                <w:sz w:val="22"/>
                <w:szCs w:val="22"/>
              </w:rPr>
              <w:t>В случае необходимости при проведении плановой выездной</w:t>
            </w:r>
            <w:r w:rsidR="00E14462" w:rsidRPr="00E14462">
              <w:rPr>
                <w:rFonts w:ascii="Times New Roman" w:hAnsi="Times New Roman" w:cs="Times New Roman"/>
                <w:sz w:val="22"/>
                <w:szCs w:val="22"/>
              </w:rPr>
              <w:t xml:space="preserve"> </w:t>
            </w:r>
            <w:r w:rsidR="00E14462" w:rsidRPr="00E14462">
              <w:rPr>
                <w:rFonts w:ascii="Times New Roman" w:eastAsia="Calibri" w:hAnsi="Times New Roman" w:cs="Times New Roman"/>
                <w:sz w:val="22"/>
                <w:szCs w:val="22"/>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35E4" w:rsidRPr="00E14462" w:rsidRDefault="00E335B3" w:rsidP="00DF0D88">
            <w:pPr>
              <w:autoSpaceDE w:val="0"/>
              <w:autoSpaceDN w:val="0"/>
              <w:adjustRightInd w:val="0"/>
              <w:jc w:val="both"/>
              <w:outlineLvl w:val="1"/>
              <w:rPr>
                <w:rFonts w:ascii="Times New Roman" w:eastAsia="Times New Roman" w:hAnsi="Times New Roman" w:cs="Times New Roman"/>
                <w:lang w:eastAsia="ru-RU"/>
              </w:rPr>
            </w:pPr>
            <w:r>
              <w:rPr>
                <w:rFonts w:ascii="Times New Roman" w:hAnsi="Times New Roman" w:cs="Times New Roman"/>
              </w:rPr>
              <w:t xml:space="preserve">   </w:t>
            </w:r>
            <w:r w:rsidR="00E14462" w:rsidRPr="00E14462">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tc>
      </w:tr>
    </w:tbl>
    <w:p w:rsidR="00E535E4" w:rsidRPr="00E535E4" w:rsidRDefault="00E535E4">
      <w:pPr>
        <w:jc w:val="center"/>
        <w:rPr>
          <w:rFonts w:ascii="Times New Roman" w:hAnsi="Times New Roman" w:cs="Times New Roman"/>
        </w:rPr>
      </w:pPr>
    </w:p>
    <w:sectPr w:rsidR="00E535E4" w:rsidRPr="00E535E4" w:rsidSect="000F3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535E4"/>
    <w:rsid w:val="000F3680"/>
    <w:rsid w:val="00342EB3"/>
    <w:rsid w:val="003E391D"/>
    <w:rsid w:val="008F44B4"/>
    <w:rsid w:val="00AB6B2D"/>
    <w:rsid w:val="00BB7161"/>
    <w:rsid w:val="00DD2FE9"/>
    <w:rsid w:val="00DF0D88"/>
    <w:rsid w:val="00E14462"/>
    <w:rsid w:val="00E335B3"/>
    <w:rsid w:val="00E5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5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14462"/>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D65C139397061CE1DCEF3F5E8C17A8959DA5BCE724B3C1036A501C8788RDi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603C-3F86-4956-8C33-A57D58D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2020-12-28T04:27:00Z</dcterms:created>
  <dcterms:modified xsi:type="dcterms:W3CDTF">2020-12-28T05:18:00Z</dcterms:modified>
</cp:coreProperties>
</file>