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DC" w:rsidRDefault="00227BDC" w:rsidP="00227BD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227BDC" w:rsidRDefault="00227BDC" w:rsidP="00227BD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227BDC" w:rsidRDefault="00227BDC" w:rsidP="00227BD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227BDC" w:rsidRDefault="00227BDC" w:rsidP="00227BDC">
      <w:pPr>
        <w:spacing w:after="0"/>
        <w:ind w:firstLine="709"/>
        <w:jc w:val="center"/>
        <w:rPr>
          <w:rFonts w:cs="Arial"/>
          <w:kern w:val="28"/>
          <w:sz w:val="32"/>
          <w:szCs w:val="32"/>
        </w:rPr>
      </w:pPr>
    </w:p>
    <w:p w:rsidR="00227BDC" w:rsidRDefault="00227BDC" w:rsidP="00227BDC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227BDC" w:rsidRDefault="00227BDC" w:rsidP="00227BDC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«29» июня 2020г.          с. Мокрушинское                      № 33</w:t>
      </w:r>
    </w:p>
    <w:p w:rsidR="00227BDC" w:rsidRDefault="00227BDC" w:rsidP="00227BDC">
      <w:pPr>
        <w:rPr>
          <w:rFonts w:ascii="Arial" w:hAnsi="Arial" w:cs="Arial"/>
          <w:kern w:val="28"/>
          <w:sz w:val="32"/>
          <w:szCs w:val="32"/>
        </w:rPr>
      </w:pPr>
    </w:p>
    <w:p w:rsidR="00227BDC" w:rsidRPr="00227BDC" w:rsidRDefault="00227BDC" w:rsidP="004442D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hyperlink r:id="rId7" w:tgtFrame="Logical" w:history="1">
        <w:r w:rsidRPr="00227BDC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</w:t>
        </w:r>
        <w:r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внесении изменений в постановление администрации Мокрушинского сельсовета № 30 от 05.04.2019 «Об утверждении</w:t>
        </w:r>
        <w:r w:rsidR="004442D3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Положения о межведомственной комиссии администрации Мокрушинского сельсовета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  </w:r>
        <w:r w:rsidRPr="00227BDC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  </w:t>
        </w:r>
      </w:hyperlink>
    </w:p>
    <w:p w:rsidR="00227BDC" w:rsidRDefault="00227BDC" w:rsidP="00AA2AA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147C8" w:rsidRPr="004442D3" w:rsidRDefault="008147C8" w:rsidP="008147C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4442D3">
        <w:rPr>
          <w:rFonts w:ascii="Arial" w:hAnsi="Arial" w:cs="Arial"/>
          <w:color w:val="000000" w:themeColor="text1"/>
        </w:rPr>
        <w:t>В соответствии с Жилищным </w:t>
      </w:r>
      <w:hyperlink r:id="rId8" w:history="1">
        <w:r w:rsidRPr="004442D3">
          <w:rPr>
            <w:rStyle w:val="a4"/>
            <w:rFonts w:ascii="Arial" w:hAnsi="Arial" w:cs="Arial"/>
            <w:color w:val="000000" w:themeColor="text1"/>
            <w:u w:val="none"/>
          </w:rPr>
          <w:t>кодексом</w:t>
        </w:r>
      </w:hyperlink>
      <w:r w:rsidRPr="004442D3">
        <w:rPr>
          <w:rFonts w:ascii="Arial" w:hAnsi="Arial" w:cs="Arial"/>
          <w:color w:val="000000" w:themeColor="text1"/>
        </w:rPr>
        <w:t> Российской Федерации, Федеральным </w:t>
      </w:r>
      <w:hyperlink r:id="rId9" w:history="1">
        <w:r w:rsidRPr="004442D3">
          <w:rPr>
            <w:rStyle w:val="a4"/>
            <w:rFonts w:ascii="Arial" w:hAnsi="Arial" w:cs="Arial"/>
            <w:color w:val="000000" w:themeColor="text1"/>
            <w:u w:val="none"/>
          </w:rPr>
          <w:t>законом</w:t>
        </w:r>
      </w:hyperlink>
      <w:r w:rsidRPr="004442D3">
        <w:rPr>
          <w:rFonts w:ascii="Arial" w:hAnsi="Arial" w:cs="Arial"/>
          <w:color w:val="000000" w:themeColor="text1"/>
        </w:rPr>
        <w:t> </w:t>
      </w:r>
      <w:hyperlink r:id="rId10" w:tgtFrame="_blank" w:history="1">
        <w:r w:rsidRPr="004442D3">
          <w:rPr>
            <w:rStyle w:val="10"/>
            <w:rFonts w:ascii="Arial" w:hAnsi="Arial" w:cs="Arial"/>
            <w:color w:val="000000" w:themeColor="text1"/>
          </w:rPr>
          <w:t>от 06.10.2003 № 131-ФЗ</w:t>
        </w:r>
      </w:hyperlink>
      <w:r w:rsidRPr="004442D3">
        <w:rPr>
          <w:rFonts w:ascii="Arial" w:hAnsi="Arial" w:cs="Arial"/>
          <w:color w:val="000000" w:themeColor="text1"/>
        </w:rPr>
        <w:t> «Об общих принципах организации местного самоуправления в Российской Федерации», Федеральным законом </w:t>
      </w:r>
      <w:hyperlink r:id="rId11" w:tgtFrame="_blank" w:history="1">
        <w:r w:rsidRPr="004442D3">
          <w:rPr>
            <w:rStyle w:val="10"/>
            <w:rFonts w:ascii="Arial" w:hAnsi="Arial" w:cs="Arial"/>
            <w:color w:val="000000" w:themeColor="text1"/>
          </w:rPr>
          <w:t>от 29.07.2017 № 217-ФЗ</w:t>
        </w:r>
      </w:hyperlink>
      <w:r w:rsidRPr="004442D3">
        <w:rPr>
          <w:rFonts w:ascii="Arial" w:hAnsi="Arial" w:cs="Arial"/>
          <w:color w:val="000000" w:themeColor="text1"/>
        </w:rPr>
        <w:t> 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 </w:t>
      </w:r>
      <w:hyperlink r:id="rId12" w:history="1">
        <w:r w:rsidRPr="004442D3">
          <w:rPr>
            <w:rStyle w:val="a4"/>
            <w:rFonts w:ascii="Arial" w:hAnsi="Arial" w:cs="Arial"/>
            <w:color w:val="000000" w:themeColor="text1"/>
            <w:u w:val="none"/>
          </w:rPr>
          <w:t>постановлением</w:t>
        </w:r>
      </w:hyperlink>
      <w:r w:rsidRPr="004442D3">
        <w:rPr>
          <w:rFonts w:ascii="Arial" w:hAnsi="Arial" w:cs="Arial"/>
          <w:color w:val="000000" w:themeColor="text1"/>
        </w:rPr>
        <w:t> Правительства Российской Федерации </w:t>
      </w:r>
      <w:hyperlink r:id="rId13" w:tgtFrame="_blank" w:history="1">
        <w:r w:rsidRPr="004442D3">
          <w:rPr>
            <w:rStyle w:val="10"/>
            <w:rFonts w:ascii="Arial" w:hAnsi="Arial" w:cs="Arial"/>
            <w:color w:val="000000" w:themeColor="text1"/>
          </w:rPr>
          <w:t>от 28.01.2006 № 47</w:t>
        </w:r>
      </w:hyperlink>
      <w:r w:rsidRPr="004442D3">
        <w:rPr>
          <w:rFonts w:ascii="Arial" w:hAnsi="Arial" w:cs="Arial"/>
          <w:color w:val="000000" w:themeColor="text1"/>
        </w:rPr>
        <w:t> 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</w:t>
      </w:r>
      <w:r w:rsidR="00D23CC8" w:rsidRPr="004442D3">
        <w:rPr>
          <w:rFonts w:ascii="Arial" w:hAnsi="Arial" w:cs="Arial"/>
          <w:color w:val="000000" w:themeColor="text1"/>
        </w:rPr>
        <w:t xml:space="preserve"> руководствуясь ст. 17,20 </w:t>
      </w:r>
      <w:r w:rsidRPr="004442D3">
        <w:rPr>
          <w:rFonts w:ascii="Arial" w:hAnsi="Arial" w:cs="Arial"/>
          <w:color w:val="000000" w:themeColor="text1"/>
        </w:rPr>
        <w:t> </w:t>
      </w:r>
      <w:hyperlink r:id="rId14" w:tgtFrame="_blank" w:history="1">
        <w:r w:rsidR="00D23CC8" w:rsidRPr="004442D3">
          <w:rPr>
            <w:rStyle w:val="10"/>
            <w:rFonts w:ascii="Arial" w:hAnsi="Arial" w:cs="Arial"/>
            <w:color w:val="000000" w:themeColor="text1"/>
          </w:rPr>
          <w:t>Устава</w:t>
        </w:r>
        <w:r w:rsidRPr="004442D3">
          <w:rPr>
            <w:rStyle w:val="10"/>
            <w:rFonts w:ascii="Arial" w:hAnsi="Arial" w:cs="Arial"/>
            <w:color w:val="000000" w:themeColor="text1"/>
          </w:rPr>
          <w:t> </w:t>
        </w:r>
      </w:hyperlink>
      <w:r w:rsidR="00D23CC8" w:rsidRPr="004442D3">
        <w:rPr>
          <w:rFonts w:ascii="Arial" w:hAnsi="Arial" w:cs="Arial"/>
          <w:bCs/>
          <w:color w:val="000000"/>
        </w:rPr>
        <w:t>Мокрушинского</w:t>
      </w:r>
      <w:r w:rsidR="002A12EC" w:rsidRPr="004442D3">
        <w:rPr>
          <w:rFonts w:ascii="Arial" w:hAnsi="Arial" w:cs="Arial"/>
          <w:color w:val="000000" w:themeColor="text1"/>
        </w:rPr>
        <w:t xml:space="preserve"> сельсовета,</w:t>
      </w:r>
    </w:p>
    <w:p w:rsidR="008147C8" w:rsidRPr="004442D3" w:rsidRDefault="008147C8" w:rsidP="002A12EC">
      <w:pPr>
        <w:pStyle w:val="consplustitle"/>
        <w:spacing w:before="0" w:beforeAutospacing="0" w:after="0" w:afterAutospacing="0" w:line="240" w:lineRule="exact"/>
        <w:jc w:val="center"/>
        <w:rPr>
          <w:rFonts w:ascii="Arial" w:hAnsi="Arial" w:cs="Arial"/>
          <w:b/>
          <w:bCs/>
          <w:color w:val="000000"/>
        </w:rPr>
      </w:pPr>
    </w:p>
    <w:p w:rsidR="008147C8" w:rsidRPr="004442D3" w:rsidRDefault="008147C8" w:rsidP="002A12EC">
      <w:pPr>
        <w:pStyle w:val="consplustitle"/>
        <w:spacing w:before="0" w:beforeAutospacing="0" w:after="0" w:afterAutospacing="0" w:line="240" w:lineRule="exact"/>
        <w:jc w:val="center"/>
        <w:rPr>
          <w:rFonts w:ascii="Arial" w:hAnsi="Arial" w:cs="Arial"/>
          <w:bCs/>
          <w:color w:val="000000"/>
        </w:rPr>
      </w:pPr>
      <w:r w:rsidRPr="004442D3">
        <w:rPr>
          <w:rFonts w:ascii="Arial" w:hAnsi="Arial" w:cs="Arial"/>
          <w:bCs/>
          <w:color w:val="000000"/>
        </w:rPr>
        <w:t>ПОСТАНОВЛЯЮ:</w:t>
      </w:r>
    </w:p>
    <w:p w:rsidR="008147C8" w:rsidRPr="004442D3" w:rsidRDefault="008147C8" w:rsidP="002A12EC">
      <w:pPr>
        <w:pStyle w:val="11"/>
        <w:spacing w:before="0" w:beforeAutospacing="0" w:after="0" w:afterAutospacing="0" w:line="240" w:lineRule="exact"/>
        <w:jc w:val="center"/>
        <w:rPr>
          <w:rFonts w:ascii="Arial" w:hAnsi="Arial" w:cs="Arial"/>
          <w:color w:val="000000"/>
        </w:rPr>
      </w:pPr>
    </w:p>
    <w:p w:rsidR="002A12EC" w:rsidRPr="004442D3" w:rsidRDefault="002A12EC" w:rsidP="002A12E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442D3">
        <w:rPr>
          <w:rFonts w:ascii="Arial" w:hAnsi="Arial" w:cs="Arial"/>
          <w:color w:val="000000"/>
        </w:rPr>
        <w:t xml:space="preserve">1. Внести в приложение № 2 к постановлению администрации </w:t>
      </w:r>
      <w:r w:rsidR="00D23CC8" w:rsidRPr="004442D3">
        <w:rPr>
          <w:rFonts w:ascii="Arial" w:hAnsi="Arial" w:cs="Arial"/>
          <w:bCs/>
          <w:color w:val="000000"/>
        </w:rPr>
        <w:t>Мокрушинского</w:t>
      </w:r>
      <w:r w:rsidR="00F50BE4" w:rsidRPr="004442D3">
        <w:rPr>
          <w:rFonts w:ascii="Arial" w:hAnsi="Arial" w:cs="Arial"/>
          <w:color w:val="000000"/>
        </w:rPr>
        <w:t xml:space="preserve">сельсовета № </w:t>
      </w:r>
      <w:r w:rsidR="00D23CC8" w:rsidRPr="004442D3">
        <w:rPr>
          <w:rFonts w:ascii="Arial" w:hAnsi="Arial" w:cs="Arial"/>
          <w:color w:val="000000"/>
        </w:rPr>
        <w:t>30 от 05.04.2019</w:t>
      </w:r>
      <w:r w:rsidRPr="004442D3">
        <w:rPr>
          <w:rFonts w:ascii="Arial" w:hAnsi="Arial" w:cs="Arial"/>
          <w:color w:val="000000"/>
        </w:rPr>
        <w:t xml:space="preserve"> «</w:t>
      </w:r>
      <w:r w:rsidRPr="004442D3">
        <w:rPr>
          <w:rFonts w:ascii="Arial" w:hAnsi="Arial" w:cs="Arial"/>
          <w:bCs/>
          <w:color w:val="000000"/>
        </w:rPr>
        <w:t xml:space="preserve">Положение </w:t>
      </w:r>
      <w:r w:rsidR="00D23CC8" w:rsidRPr="004442D3">
        <w:rPr>
          <w:rFonts w:ascii="Arial" w:hAnsi="Arial" w:cs="Arial"/>
          <w:bCs/>
          <w:color w:val="000000"/>
        </w:rPr>
        <w:t>о межведомственной комиссии а</w:t>
      </w:r>
      <w:r w:rsidRPr="004442D3">
        <w:rPr>
          <w:rFonts w:ascii="Arial" w:hAnsi="Arial" w:cs="Arial"/>
          <w:bCs/>
          <w:color w:val="000000"/>
        </w:rPr>
        <w:t>дминистрации </w:t>
      </w:r>
      <w:r w:rsidR="00D23CC8" w:rsidRPr="004442D3">
        <w:rPr>
          <w:rFonts w:ascii="Arial" w:hAnsi="Arial" w:cs="Arial"/>
          <w:bCs/>
          <w:color w:val="000000"/>
        </w:rPr>
        <w:t>Мокрушинского</w:t>
      </w:r>
      <w:r w:rsidRPr="004442D3">
        <w:rPr>
          <w:rFonts w:ascii="Arial" w:hAnsi="Arial" w:cs="Arial"/>
          <w:bCs/>
          <w:color w:val="000000"/>
        </w:rPr>
        <w:t>сельсовета по оценке и обследованию помещения 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 подлежащим сносу или реконструкции»</w:t>
      </w:r>
      <w:r w:rsidRPr="004442D3">
        <w:rPr>
          <w:rFonts w:ascii="Arial" w:hAnsi="Arial" w:cs="Arial"/>
          <w:color w:val="000000"/>
        </w:rPr>
        <w:t xml:space="preserve"> следующие изменения:</w:t>
      </w:r>
    </w:p>
    <w:p w:rsidR="007C3B6E" w:rsidRPr="004442D3" w:rsidRDefault="00D167C8" w:rsidP="002A12E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442D3">
        <w:rPr>
          <w:rFonts w:ascii="Arial" w:hAnsi="Arial" w:cs="Arial"/>
          <w:color w:val="000000"/>
        </w:rPr>
        <w:t>Пункт 2 изменить и изложить в следующей редакции:</w:t>
      </w:r>
      <w:r w:rsidR="004442D3">
        <w:rPr>
          <w:rFonts w:ascii="Arial" w:hAnsi="Arial" w:cs="Arial"/>
          <w:color w:val="000000"/>
        </w:rPr>
        <w:t xml:space="preserve"> </w:t>
      </w:r>
      <w:r w:rsidRPr="004442D3">
        <w:rPr>
          <w:rFonts w:ascii="Arial" w:hAnsi="Arial" w:cs="Arial"/>
          <w:color w:val="000000"/>
        </w:rPr>
        <w:t>«</w:t>
      </w:r>
      <w:r w:rsidRPr="004442D3">
        <w:rPr>
          <w:rFonts w:ascii="Arial" w:hAnsi="Arial" w:cs="Arial"/>
        </w:rPr>
        <w:t xml:space="preserve">межведомственная комиссия создается для оценки и обследования находящихся на территории </w:t>
      </w:r>
      <w:r w:rsidR="00D23CC8" w:rsidRPr="004442D3">
        <w:rPr>
          <w:rFonts w:ascii="Arial" w:hAnsi="Arial" w:cs="Arial"/>
          <w:bCs/>
          <w:color w:val="000000"/>
        </w:rPr>
        <w:t>Мокрушинского</w:t>
      </w:r>
      <w:r w:rsidRPr="004442D3">
        <w:rPr>
          <w:rFonts w:ascii="Arial" w:hAnsi="Arial" w:cs="Arial"/>
        </w:rPr>
        <w:t xml:space="preserve"> сельсовета помещений в целях признания их жилыми </w:t>
      </w:r>
      <w:r w:rsidRPr="004442D3">
        <w:rPr>
          <w:rFonts w:ascii="Arial" w:hAnsi="Arial" w:cs="Arial"/>
        </w:rPr>
        <w:lastRenderedPageBreak/>
        <w:t>помещениями; жилых помещений в целях признания их пригодными (непригодными) для проживания граждан; многоквартирных домов, за исключением многоквартир</w:t>
      </w:r>
      <w:r w:rsidR="00D23CC8" w:rsidRPr="004442D3">
        <w:rPr>
          <w:rFonts w:ascii="Arial" w:hAnsi="Arial" w:cs="Arial"/>
        </w:rPr>
        <w:t xml:space="preserve">ных домов, все жилые помещения </w:t>
      </w:r>
      <w:r w:rsidR="0088307F" w:rsidRPr="004442D3">
        <w:rPr>
          <w:rFonts w:ascii="Arial" w:hAnsi="Arial" w:cs="Arial"/>
        </w:rPr>
        <w:t xml:space="preserve"> которые</w:t>
      </w:r>
      <w:r w:rsidRPr="004442D3">
        <w:rPr>
          <w:rFonts w:ascii="Arial" w:hAnsi="Arial" w:cs="Arial"/>
        </w:rPr>
        <w:t xml:space="preserve"> находятся в собственности Российской Федерации или субъекта Российской Федерации,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</w:t>
      </w:r>
      <w:r w:rsidR="00681DC0" w:rsidRPr="004442D3">
        <w:rPr>
          <w:rFonts w:ascii="Arial" w:hAnsi="Arial" w:cs="Arial"/>
        </w:rPr>
        <w:t xml:space="preserve"> от 28.01.</w:t>
      </w:r>
      <w:r w:rsidR="00AA3687" w:rsidRPr="004442D3">
        <w:rPr>
          <w:rFonts w:ascii="Arial" w:hAnsi="Arial" w:cs="Arial"/>
        </w:rPr>
        <w:t>2006 № 47.</w:t>
      </w:r>
    </w:p>
    <w:p w:rsidR="008147C8" w:rsidRPr="004442D3" w:rsidRDefault="008147C8" w:rsidP="002A12E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2A12EC" w:rsidRDefault="002A12EC" w:rsidP="008147C8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2"/>
        </w:rPr>
      </w:pPr>
      <w:r w:rsidRPr="004442D3">
        <w:rPr>
          <w:rFonts w:ascii="Arial" w:hAnsi="Arial" w:cs="Arial"/>
          <w:color w:val="000000"/>
        </w:rPr>
        <w:t>2</w:t>
      </w:r>
      <w:r w:rsidR="008147C8" w:rsidRPr="004442D3">
        <w:rPr>
          <w:rFonts w:ascii="Arial" w:hAnsi="Arial" w:cs="Arial"/>
          <w:color w:val="000000"/>
        </w:rPr>
        <w:t>. Контроль за исполнением настоящего Постановления </w:t>
      </w:r>
      <w:r w:rsidR="00AA3687" w:rsidRPr="004442D3">
        <w:rPr>
          <w:rFonts w:ascii="Arial" w:hAnsi="Arial" w:cs="Arial"/>
          <w:color w:val="000000"/>
        </w:rPr>
        <w:t xml:space="preserve"> возложить на администрацию Мокрушинского сельсовета</w:t>
      </w:r>
      <w:r w:rsidR="004442D3">
        <w:rPr>
          <w:rFonts w:ascii="Arial" w:hAnsi="Arial" w:cs="Arial"/>
          <w:color w:val="000000"/>
          <w:spacing w:val="2"/>
        </w:rPr>
        <w:t>.</w:t>
      </w:r>
    </w:p>
    <w:p w:rsidR="004442D3" w:rsidRPr="004442D3" w:rsidRDefault="004442D3" w:rsidP="008147C8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2"/>
        </w:rPr>
      </w:pPr>
    </w:p>
    <w:p w:rsidR="008147C8" w:rsidRDefault="002A12EC" w:rsidP="008147C8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442D3">
        <w:rPr>
          <w:rFonts w:ascii="Arial" w:hAnsi="Arial" w:cs="Arial"/>
          <w:color w:val="000000"/>
        </w:rPr>
        <w:t>3</w:t>
      </w:r>
      <w:r w:rsidR="008147C8" w:rsidRPr="004442D3">
        <w:rPr>
          <w:rFonts w:ascii="Arial" w:hAnsi="Arial" w:cs="Arial"/>
          <w:color w:val="000000"/>
        </w:rPr>
        <w:t>.</w:t>
      </w:r>
      <w:r w:rsidR="004442D3">
        <w:rPr>
          <w:rFonts w:ascii="Arial" w:hAnsi="Arial" w:cs="Arial"/>
          <w:color w:val="000000"/>
        </w:rPr>
        <w:t xml:space="preserve"> </w:t>
      </w:r>
      <w:r w:rsidR="008147C8" w:rsidRPr="004442D3">
        <w:rPr>
          <w:rFonts w:ascii="Arial" w:hAnsi="Arial" w:cs="Arial"/>
          <w:color w:val="000000"/>
        </w:rPr>
        <w:t xml:space="preserve">Постановление вступает в силу после официального опубликования в </w:t>
      </w:r>
      <w:r w:rsidR="00AA3687" w:rsidRPr="004442D3">
        <w:rPr>
          <w:rFonts w:ascii="Arial" w:hAnsi="Arial" w:cs="Arial"/>
          <w:color w:val="000000"/>
        </w:rPr>
        <w:t>печатном издании</w:t>
      </w:r>
      <w:r w:rsidR="004442D3">
        <w:rPr>
          <w:rFonts w:ascii="Arial" w:hAnsi="Arial" w:cs="Arial"/>
          <w:color w:val="000000"/>
        </w:rPr>
        <w:t xml:space="preserve"> </w:t>
      </w:r>
      <w:r w:rsidR="00AA3687" w:rsidRPr="004442D3">
        <w:rPr>
          <w:rFonts w:ascii="Arial" w:hAnsi="Arial" w:cs="Arial"/>
          <w:color w:val="000000"/>
        </w:rPr>
        <w:t>«Мокруш</w:t>
      </w:r>
      <w:r w:rsidR="004442D3">
        <w:rPr>
          <w:rFonts w:ascii="Arial" w:hAnsi="Arial" w:cs="Arial"/>
          <w:color w:val="000000"/>
        </w:rPr>
        <w:t>инский Информационный бюллетень</w:t>
      </w:r>
      <w:r w:rsidR="008147C8" w:rsidRPr="004442D3">
        <w:rPr>
          <w:rFonts w:ascii="Arial" w:hAnsi="Arial" w:cs="Arial"/>
          <w:color w:val="000000"/>
        </w:rPr>
        <w:t>»</w:t>
      </w:r>
      <w:r w:rsidR="004442D3">
        <w:rPr>
          <w:rFonts w:ascii="Arial" w:hAnsi="Arial" w:cs="Arial"/>
          <w:color w:val="000000"/>
        </w:rPr>
        <w:t>.</w:t>
      </w:r>
    </w:p>
    <w:p w:rsidR="004442D3" w:rsidRDefault="004442D3" w:rsidP="008147C8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442D3" w:rsidRDefault="004442D3" w:rsidP="008147C8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442D3" w:rsidRPr="004442D3" w:rsidRDefault="004442D3" w:rsidP="008147C8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147C8" w:rsidRPr="004442D3" w:rsidRDefault="008147C8" w:rsidP="002A12EC">
      <w:pPr>
        <w:pStyle w:val="a3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  <w:r w:rsidRPr="004442D3">
        <w:rPr>
          <w:rFonts w:ascii="Arial" w:hAnsi="Arial" w:cs="Arial"/>
          <w:color w:val="000000"/>
        </w:rPr>
        <w:t> </w:t>
      </w:r>
    </w:p>
    <w:p w:rsidR="002A12EC" w:rsidRPr="004442D3" w:rsidRDefault="002A12EC" w:rsidP="002A12EC">
      <w:pPr>
        <w:pStyle w:val="a3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</w:p>
    <w:p w:rsidR="004442D3" w:rsidRDefault="008147C8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  <w:r w:rsidRPr="004442D3">
        <w:rPr>
          <w:rFonts w:ascii="Arial" w:hAnsi="Arial" w:cs="Arial"/>
          <w:color w:val="000000"/>
        </w:rPr>
        <w:t xml:space="preserve">Глава </w:t>
      </w:r>
      <w:r w:rsidR="00AA3687" w:rsidRPr="004442D3">
        <w:rPr>
          <w:rFonts w:ascii="Arial" w:hAnsi="Arial" w:cs="Arial"/>
          <w:color w:val="000000"/>
        </w:rPr>
        <w:t xml:space="preserve"> </w:t>
      </w:r>
    </w:p>
    <w:p w:rsidR="008147C8" w:rsidRPr="004442D3" w:rsidRDefault="00AA3687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  <w:r w:rsidRPr="004442D3">
        <w:rPr>
          <w:rFonts w:ascii="Arial" w:hAnsi="Arial" w:cs="Arial"/>
          <w:color w:val="000000"/>
        </w:rPr>
        <w:t>Мокрушинского</w:t>
      </w:r>
      <w:r w:rsidR="008147C8" w:rsidRPr="004442D3">
        <w:rPr>
          <w:rFonts w:ascii="Arial" w:hAnsi="Arial" w:cs="Arial"/>
          <w:color w:val="000000"/>
        </w:rPr>
        <w:t xml:space="preserve"> с</w:t>
      </w:r>
      <w:r w:rsidR="002A12EC" w:rsidRPr="004442D3">
        <w:rPr>
          <w:rFonts w:ascii="Arial" w:hAnsi="Arial" w:cs="Arial"/>
          <w:color w:val="000000"/>
        </w:rPr>
        <w:t>ельсовета     </w:t>
      </w:r>
      <w:r w:rsidR="004442D3">
        <w:rPr>
          <w:rFonts w:ascii="Arial" w:hAnsi="Arial" w:cs="Arial"/>
          <w:color w:val="000000"/>
        </w:rPr>
        <w:t xml:space="preserve"> </w:t>
      </w:r>
      <w:r w:rsidR="004442D3">
        <w:rPr>
          <w:rFonts w:ascii="Arial" w:hAnsi="Arial" w:cs="Arial"/>
          <w:color w:val="000000"/>
        </w:rPr>
        <w:tab/>
      </w:r>
      <w:r w:rsidR="004442D3">
        <w:rPr>
          <w:rFonts w:ascii="Arial" w:hAnsi="Arial" w:cs="Arial"/>
          <w:color w:val="000000"/>
        </w:rPr>
        <w:tab/>
      </w:r>
      <w:r w:rsidR="004442D3">
        <w:rPr>
          <w:rFonts w:ascii="Arial" w:hAnsi="Arial" w:cs="Arial"/>
          <w:color w:val="000000"/>
        </w:rPr>
        <w:tab/>
      </w:r>
      <w:r w:rsidR="004442D3">
        <w:rPr>
          <w:rFonts w:ascii="Arial" w:hAnsi="Arial" w:cs="Arial"/>
          <w:color w:val="000000"/>
        </w:rPr>
        <w:tab/>
      </w:r>
      <w:r w:rsidR="002A12EC" w:rsidRPr="004442D3">
        <w:rPr>
          <w:rFonts w:ascii="Arial" w:hAnsi="Arial" w:cs="Arial"/>
          <w:color w:val="000000"/>
        </w:rPr>
        <w:t>         </w:t>
      </w:r>
      <w:r w:rsidRPr="004442D3">
        <w:rPr>
          <w:rFonts w:ascii="Arial" w:hAnsi="Arial" w:cs="Arial"/>
          <w:color w:val="000000"/>
        </w:rPr>
        <w:t>         Г.П. Шваб</w:t>
      </w:r>
    </w:p>
    <w:p w:rsidR="008147C8" w:rsidRPr="004442D3" w:rsidRDefault="008147C8" w:rsidP="008147C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442D3">
        <w:rPr>
          <w:rFonts w:ascii="Arial" w:hAnsi="Arial" w:cs="Arial"/>
          <w:color w:val="000000"/>
        </w:rPr>
        <w:t> </w:t>
      </w:r>
    </w:p>
    <w:p w:rsidR="008147C8" w:rsidRPr="004442D3" w:rsidRDefault="008147C8" w:rsidP="008147C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442D3">
        <w:rPr>
          <w:rFonts w:ascii="Arial" w:hAnsi="Arial" w:cs="Arial"/>
          <w:color w:val="000000"/>
        </w:rPr>
        <w:t> </w:t>
      </w:r>
    </w:p>
    <w:p w:rsidR="00730D48" w:rsidRPr="004442D3" w:rsidRDefault="00730D48">
      <w:pPr>
        <w:rPr>
          <w:rFonts w:ascii="Arial" w:hAnsi="Arial" w:cs="Arial"/>
          <w:sz w:val="24"/>
          <w:szCs w:val="24"/>
        </w:rPr>
      </w:pPr>
    </w:p>
    <w:sectPr w:rsidR="00730D48" w:rsidRPr="004442D3" w:rsidSect="002A12EC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38A" w:rsidRDefault="0037538A" w:rsidP="002A12EC">
      <w:pPr>
        <w:spacing w:after="0" w:line="240" w:lineRule="auto"/>
      </w:pPr>
      <w:r>
        <w:separator/>
      </w:r>
    </w:p>
  </w:endnote>
  <w:endnote w:type="continuationSeparator" w:id="1">
    <w:p w:rsidR="0037538A" w:rsidRDefault="0037538A" w:rsidP="002A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38A" w:rsidRDefault="0037538A" w:rsidP="002A12EC">
      <w:pPr>
        <w:spacing w:after="0" w:line="240" w:lineRule="auto"/>
      </w:pPr>
      <w:r>
        <w:separator/>
      </w:r>
    </w:p>
  </w:footnote>
  <w:footnote w:type="continuationSeparator" w:id="1">
    <w:p w:rsidR="0037538A" w:rsidRDefault="0037538A" w:rsidP="002A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3907"/>
    </w:sdtPr>
    <w:sdtContent>
      <w:p w:rsidR="002A12EC" w:rsidRDefault="00A15667">
        <w:pPr>
          <w:pStyle w:val="a5"/>
          <w:jc w:val="center"/>
        </w:pPr>
        <w:r>
          <w:fldChar w:fldCharType="begin"/>
        </w:r>
        <w:r w:rsidR="00427CC8">
          <w:instrText xml:space="preserve"> PAGE   \* MERGEFORMAT </w:instrText>
        </w:r>
        <w:r>
          <w:fldChar w:fldCharType="separate"/>
        </w:r>
        <w:r w:rsidR="004442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12EC" w:rsidRDefault="002A12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3049F"/>
    <w:multiLevelType w:val="hybridMultilevel"/>
    <w:tmpl w:val="BD0AB072"/>
    <w:lvl w:ilvl="0" w:tplc="757CB686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7C8"/>
    <w:rsid w:val="000C1B7A"/>
    <w:rsid w:val="001A497C"/>
    <w:rsid w:val="0021468B"/>
    <w:rsid w:val="00225E2D"/>
    <w:rsid w:val="00227BDC"/>
    <w:rsid w:val="00235AF4"/>
    <w:rsid w:val="002471BD"/>
    <w:rsid w:val="00290C37"/>
    <w:rsid w:val="002A12EC"/>
    <w:rsid w:val="002C3460"/>
    <w:rsid w:val="00325962"/>
    <w:rsid w:val="00363819"/>
    <w:rsid w:val="00371E60"/>
    <w:rsid w:val="0037538A"/>
    <w:rsid w:val="00397314"/>
    <w:rsid w:val="003B62D1"/>
    <w:rsid w:val="00405AF7"/>
    <w:rsid w:val="00427CC8"/>
    <w:rsid w:val="0043101D"/>
    <w:rsid w:val="004442D3"/>
    <w:rsid w:val="004470AD"/>
    <w:rsid w:val="004534B3"/>
    <w:rsid w:val="0046347A"/>
    <w:rsid w:val="00487A98"/>
    <w:rsid w:val="00494A2F"/>
    <w:rsid w:val="004D0C6A"/>
    <w:rsid w:val="00502684"/>
    <w:rsid w:val="00580F01"/>
    <w:rsid w:val="005A2039"/>
    <w:rsid w:val="00616B0D"/>
    <w:rsid w:val="00620E51"/>
    <w:rsid w:val="00624D0A"/>
    <w:rsid w:val="00667000"/>
    <w:rsid w:val="00681612"/>
    <w:rsid w:val="00681DC0"/>
    <w:rsid w:val="006915A7"/>
    <w:rsid w:val="006A1128"/>
    <w:rsid w:val="007115B9"/>
    <w:rsid w:val="00730D48"/>
    <w:rsid w:val="00762AF3"/>
    <w:rsid w:val="007B1AD4"/>
    <w:rsid w:val="007C3B6E"/>
    <w:rsid w:val="008147C8"/>
    <w:rsid w:val="00857194"/>
    <w:rsid w:val="0088307F"/>
    <w:rsid w:val="008937E5"/>
    <w:rsid w:val="00931D10"/>
    <w:rsid w:val="00976B06"/>
    <w:rsid w:val="009F0B76"/>
    <w:rsid w:val="00A15667"/>
    <w:rsid w:val="00A244F8"/>
    <w:rsid w:val="00A60941"/>
    <w:rsid w:val="00AA2AA4"/>
    <w:rsid w:val="00AA3687"/>
    <w:rsid w:val="00AB36A8"/>
    <w:rsid w:val="00AC0781"/>
    <w:rsid w:val="00AC6AA6"/>
    <w:rsid w:val="00AE7D05"/>
    <w:rsid w:val="00B0001E"/>
    <w:rsid w:val="00B2235A"/>
    <w:rsid w:val="00B40534"/>
    <w:rsid w:val="00B52EA6"/>
    <w:rsid w:val="00BB7D05"/>
    <w:rsid w:val="00C67E6D"/>
    <w:rsid w:val="00C929C5"/>
    <w:rsid w:val="00C92E91"/>
    <w:rsid w:val="00CB38D1"/>
    <w:rsid w:val="00CB56F9"/>
    <w:rsid w:val="00D167C8"/>
    <w:rsid w:val="00D23CC8"/>
    <w:rsid w:val="00D344E8"/>
    <w:rsid w:val="00D57280"/>
    <w:rsid w:val="00D61B0E"/>
    <w:rsid w:val="00DA1F9A"/>
    <w:rsid w:val="00DA6AAD"/>
    <w:rsid w:val="00DB76A9"/>
    <w:rsid w:val="00DC54C3"/>
    <w:rsid w:val="00DD228B"/>
    <w:rsid w:val="00E01755"/>
    <w:rsid w:val="00E15371"/>
    <w:rsid w:val="00EC4EB0"/>
    <w:rsid w:val="00F07FB9"/>
    <w:rsid w:val="00F2031A"/>
    <w:rsid w:val="00F50BE4"/>
    <w:rsid w:val="00F617AE"/>
    <w:rsid w:val="00F973CD"/>
    <w:rsid w:val="00FA00EB"/>
    <w:rsid w:val="00FD5DCF"/>
    <w:rsid w:val="00FF1262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47C8"/>
    <w:rPr>
      <w:color w:val="0000FF"/>
      <w:u w:val="single"/>
    </w:rPr>
  </w:style>
  <w:style w:type="character" w:customStyle="1" w:styleId="10">
    <w:name w:val="Гиперссылка1"/>
    <w:basedOn w:val="a0"/>
    <w:rsid w:val="008147C8"/>
  </w:style>
  <w:style w:type="paragraph" w:customStyle="1" w:styleId="11">
    <w:name w:val="1"/>
    <w:basedOn w:val="a"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A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12EC"/>
  </w:style>
  <w:style w:type="paragraph" w:styleId="a7">
    <w:name w:val="footer"/>
    <w:basedOn w:val="a"/>
    <w:link w:val="a8"/>
    <w:uiPriority w:val="99"/>
    <w:semiHidden/>
    <w:unhideWhenUsed/>
    <w:rsid w:val="002A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12EC"/>
  </w:style>
  <w:style w:type="paragraph" w:styleId="a9">
    <w:name w:val="Balloon Text"/>
    <w:basedOn w:val="a"/>
    <w:link w:val="aa"/>
    <w:uiPriority w:val="99"/>
    <w:semiHidden/>
    <w:unhideWhenUsed/>
    <w:rsid w:val="00DA1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1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:8080/bigs/showDocument.html?id=7C07DCEE-7539-429F-9F76-EDD35EBC530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:8080/bigs/showDocument.html?id=1952BDCA-D228-49EF-8F50-07196FD3B9B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:8080/bigs/showDocument.html?id=24ED9E1F-4C58-4AA7-A280-E8780086A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admin</cp:lastModifiedBy>
  <cp:revision>11</cp:revision>
  <cp:lastPrinted>2020-04-03T02:12:00Z</cp:lastPrinted>
  <dcterms:created xsi:type="dcterms:W3CDTF">2020-03-31T03:10:00Z</dcterms:created>
  <dcterms:modified xsi:type="dcterms:W3CDTF">2020-06-29T06:39:00Z</dcterms:modified>
</cp:coreProperties>
</file>