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4F1B77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DB69F9" w:rsidRDefault="00DB69F9" w:rsidP="00DB69F9">
      <w:pPr>
        <w:rPr>
          <w:rFonts w:ascii="Arial" w:hAnsi="Arial" w:cs="Arial"/>
          <w:kern w:val="28"/>
          <w:sz w:val="32"/>
          <w:szCs w:val="32"/>
        </w:rPr>
      </w:pPr>
    </w:p>
    <w:p w:rsidR="00DB69F9" w:rsidRDefault="00DB69F9" w:rsidP="00DB69F9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</w:t>
      </w:r>
      <w:r w:rsidR="00DC6E59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.09.2020г.           </w:t>
      </w:r>
      <w:r w:rsidR="00DC6E59">
        <w:rPr>
          <w:rFonts w:ascii="Arial" w:hAnsi="Arial" w:cs="Arial"/>
          <w:kern w:val="28"/>
          <w:sz w:val="32"/>
          <w:szCs w:val="32"/>
        </w:rPr>
        <w:tab/>
      </w:r>
      <w:r w:rsidR="00DC6E59"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 w:rsidR="00DC6E59">
        <w:rPr>
          <w:rFonts w:ascii="Arial" w:hAnsi="Arial" w:cs="Arial"/>
          <w:kern w:val="28"/>
          <w:sz w:val="32"/>
          <w:szCs w:val="32"/>
        </w:rPr>
        <w:tab/>
      </w:r>
      <w:r w:rsidR="00DC6E59"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 w:rsidR="00DC6E59"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DB69F9" w:rsidRDefault="00DB69F9" w:rsidP="00DB69F9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B69F9" w:rsidRPr="00DB69F9" w:rsidRDefault="001024CA" w:rsidP="00DB69F9">
      <w:pPr>
        <w:pStyle w:val="a8"/>
        <w:jc w:val="center"/>
        <w:rPr>
          <w:rFonts w:ascii="Times New Roman" w:hAnsi="Times New Roman"/>
        </w:rPr>
      </w:pPr>
      <w:hyperlink r:id="rId8" w:tgtFrame="Logical" w:history="1">
        <w:r w:rsidR="00DB69F9" w:rsidRPr="00DB69F9">
          <w:rPr>
            <w:rStyle w:val="ac"/>
            <w:b/>
            <w:bCs/>
            <w:kern w:val="28"/>
            <w:sz w:val="32"/>
            <w:u w:val="none"/>
          </w:rPr>
          <w:t>«О</w:t>
        </w:r>
        <w:r w:rsidR="00DB69F9">
          <w:rPr>
            <w:rStyle w:val="ac"/>
            <w:b/>
            <w:bCs/>
            <w:kern w:val="28"/>
            <w:sz w:val="32"/>
            <w:u w:val="none"/>
          </w:rPr>
          <w:t xml:space="preserve"> внесении изменений в постановление администрации Мокрушинского сельсовета от 05 апреля 2019 № 30 «Об утверждении Положени</w:t>
        </w:r>
        <w:r w:rsidR="009B570F">
          <w:rPr>
            <w:rStyle w:val="ac"/>
            <w:b/>
            <w:bCs/>
            <w:kern w:val="28"/>
            <w:sz w:val="32"/>
            <w:u w:val="none"/>
          </w:rPr>
          <w:t>я</w:t>
        </w:r>
        <w:r w:rsidR="00DB69F9">
          <w:rPr>
            <w:rStyle w:val="ac"/>
            <w:b/>
            <w:bCs/>
            <w:kern w:val="28"/>
            <w:sz w:val="32"/>
            <w:u w:val="none"/>
          </w:rPr>
          <w:t xml:space="preserve"> о межведомственной комиссии Мокрушинского сельсовета по оценке обследования помещения </w:t>
        </w:r>
        <w:r w:rsidR="009B570F">
          <w:rPr>
            <w:rStyle w:val="ac"/>
            <w:b/>
            <w:bCs/>
            <w:kern w:val="28"/>
            <w:sz w:val="32"/>
            <w:u w:val="none"/>
          </w:rPr>
          <w:t>в</w:t>
        </w:r>
        <w:r w:rsidR="00DB69F9">
          <w:rPr>
            <w:rStyle w:val="ac"/>
            <w:b/>
            <w:bCs/>
            <w:kern w:val="28"/>
            <w:sz w:val="32"/>
            <w:u w:val="none"/>
          </w:rPr>
  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</w:r>
        <w:r w:rsidR="00DB69F9" w:rsidRPr="00DB69F9">
          <w:rPr>
            <w:rStyle w:val="ac"/>
            <w:b/>
            <w:bCs/>
            <w:kern w:val="28"/>
            <w:sz w:val="32"/>
            <w:u w:val="none"/>
          </w:rPr>
          <w:t>»</w:t>
        </w:r>
      </w:hyperlink>
    </w:p>
    <w:p w:rsidR="00DB69F9" w:rsidRDefault="00DB69F9" w:rsidP="00DB69F9">
      <w:pPr>
        <w:pStyle w:val="a8"/>
        <w:jc w:val="center"/>
        <w:rPr>
          <w:rFonts w:ascii="Times New Roman" w:hAnsi="Times New Roman"/>
        </w:rPr>
      </w:pPr>
    </w:p>
    <w:p w:rsidR="00DB69F9" w:rsidRDefault="00DB69F9" w:rsidP="00DB69F9">
      <w:pPr>
        <w:pStyle w:val="a8"/>
        <w:jc w:val="both"/>
        <w:rPr>
          <w:rFonts w:ascii="Times New Roman" w:hAnsi="Times New Roman"/>
        </w:rPr>
      </w:pPr>
    </w:p>
    <w:p w:rsidR="00180BB6" w:rsidRPr="00DB69F9" w:rsidRDefault="003D67FC" w:rsidP="00DB69F9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Arial" w:hAnsi="Arial" w:cs="Arial"/>
          <w:bCs/>
          <w:sz w:val="24"/>
          <w:szCs w:val="24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DB69F9">
        <w:rPr>
          <w:rFonts w:ascii="Arial" w:hAnsi="Arial" w:cs="Arial"/>
          <w:sz w:val="24"/>
          <w:szCs w:val="24"/>
        </w:rPr>
        <w:t xml:space="preserve">изменениями, внесенными </w:t>
      </w:r>
      <w:hyperlink r:id="rId9" w:history="1">
        <w:r w:rsidRPr="00DB69F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B69F9">
        <w:rPr>
          <w:rFonts w:ascii="Arial" w:hAnsi="Arial" w:cs="Arial"/>
          <w:sz w:val="24"/>
          <w:szCs w:val="24"/>
        </w:rPr>
        <w:t xml:space="preserve"> Правительства Российской Федерации от 27.07.2020 № 1120, руководствуясь </w:t>
      </w:r>
      <w:r w:rsidR="00180BB6" w:rsidRPr="00DB69F9">
        <w:rPr>
          <w:rFonts w:ascii="Arial" w:hAnsi="Arial" w:cs="Arial"/>
          <w:bCs/>
          <w:sz w:val="24"/>
          <w:szCs w:val="24"/>
        </w:rPr>
        <w:t xml:space="preserve">статьями 17, 20 </w:t>
      </w:r>
      <w:r w:rsidRPr="00DB69F9">
        <w:rPr>
          <w:rFonts w:ascii="Arial" w:hAnsi="Arial" w:cs="Arial"/>
          <w:bCs/>
          <w:sz w:val="24"/>
          <w:szCs w:val="24"/>
        </w:rPr>
        <w:t>Устава</w:t>
      </w:r>
      <w:r w:rsidR="00DB69F9" w:rsidRPr="00DB69F9">
        <w:rPr>
          <w:rFonts w:ascii="Arial" w:hAnsi="Arial" w:cs="Arial"/>
          <w:bCs/>
          <w:sz w:val="24"/>
          <w:szCs w:val="24"/>
        </w:rPr>
        <w:t xml:space="preserve"> </w:t>
      </w:r>
      <w:r w:rsidR="00180BB6" w:rsidRPr="00DB69F9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 Красноярского края,</w:t>
      </w:r>
    </w:p>
    <w:p w:rsidR="006918BE" w:rsidRPr="00DB69F9" w:rsidRDefault="006918BE" w:rsidP="00DB69F9">
      <w:pPr>
        <w:pStyle w:val="ConsPlusTitle"/>
        <w:spacing w:line="276" w:lineRule="auto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B69F9">
        <w:rPr>
          <w:rFonts w:ascii="Arial" w:hAnsi="Arial" w:cs="Arial"/>
          <w:b w:val="0"/>
          <w:sz w:val="24"/>
          <w:szCs w:val="24"/>
        </w:rPr>
        <w:t xml:space="preserve">ПОСТАНОВЛЯЮ:  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1. </w:t>
      </w:r>
      <w:r w:rsidRPr="00DB69F9">
        <w:rPr>
          <w:rFonts w:ascii="Arial" w:hAnsi="Arial" w:cs="Arial"/>
          <w:sz w:val="24"/>
          <w:szCs w:val="24"/>
        </w:rPr>
        <w:t>Внести в приложение</w:t>
      </w:r>
      <w:r w:rsidR="006918BE" w:rsidRPr="00DB69F9">
        <w:rPr>
          <w:rFonts w:ascii="Arial" w:hAnsi="Arial" w:cs="Arial"/>
          <w:sz w:val="24"/>
          <w:szCs w:val="24"/>
        </w:rPr>
        <w:t xml:space="preserve"> №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6918BE" w:rsidRPr="00DB69F9">
        <w:rPr>
          <w:rFonts w:ascii="Arial" w:hAnsi="Arial" w:cs="Arial"/>
          <w:sz w:val="24"/>
          <w:szCs w:val="24"/>
        </w:rPr>
        <w:t>2</w:t>
      </w:r>
      <w:r w:rsidRPr="00DB69F9">
        <w:rPr>
          <w:rFonts w:ascii="Arial" w:hAnsi="Arial" w:cs="Arial"/>
          <w:sz w:val="24"/>
          <w:szCs w:val="24"/>
        </w:rPr>
        <w:t xml:space="preserve"> к постановлению </w:t>
      </w:r>
      <w:r w:rsidR="0032740F" w:rsidRPr="00DB69F9">
        <w:rPr>
          <w:rFonts w:ascii="Arial" w:hAnsi="Arial" w:cs="Arial"/>
          <w:sz w:val="24"/>
          <w:szCs w:val="24"/>
        </w:rPr>
        <w:t>администрации Мокрушинского сельсовета</w:t>
      </w:r>
      <w:r w:rsidR="0032740F" w:rsidRPr="00DB69F9">
        <w:rPr>
          <w:rFonts w:ascii="Arial" w:hAnsi="Arial" w:cs="Arial"/>
          <w:b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от 05 апреля 2019 №</w:t>
      </w:r>
      <w:r w:rsidR="00DB69F9">
        <w:rPr>
          <w:rFonts w:ascii="Arial" w:hAnsi="Arial" w:cs="Arial"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30</w:t>
      </w:r>
      <w:r w:rsidR="0032740F" w:rsidRPr="00DB69F9">
        <w:rPr>
          <w:rFonts w:ascii="Arial" w:hAnsi="Arial" w:cs="Arial"/>
          <w:b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«</w:t>
      </w:r>
      <w:r w:rsidR="0032740F" w:rsidRPr="00DB69F9">
        <w:rPr>
          <w:rFonts w:ascii="Arial" w:hAnsi="Arial" w:cs="Arial"/>
          <w:sz w:val="24"/>
          <w:szCs w:val="24"/>
        </w:rPr>
        <w:t>Об утверждении Положения о межведомственной комиссии  Мокрушинского сельсовета по  оценке и обследованию помещения  в целях признания его жилым помещением ,  жилого помещения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="0032740F" w:rsidRPr="00DB69F9">
        <w:rPr>
          <w:rFonts w:ascii="Arial" w:hAnsi="Arial" w:cs="Arial"/>
          <w:bCs/>
          <w:sz w:val="24"/>
          <w:szCs w:val="24"/>
        </w:rPr>
        <w:t>»</w:t>
      </w:r>
      <w:r w:rsidR="0032740F" w:rsidRPr="00DB69F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B69F9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3D67FC" w:rsidRPr="00DB69F9" w:rsidRDefault="009D4314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1) в пункте 4 </w:t>
      </w:r>
      <w:r w:rsidR="003D67FC" w:rsidRPr="00DB69F9">
        <w:rPr>
          <w:rFonts w:ascii="Arial" w:hAnsi="Arial" w:cs="Arial"/>
          <w:bCs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>» заменить словами «</w:t>
      </w:r>
      <w:r w:rsidR="003D67FC" w:rsidRPr="00DB69F9">
        <w:rPr>
          <w:rFonts w:ascii="Arial" w:hAnsi="Arial" w:cs="Arial"/>
          <w:sz w:val="24"/>
          <w:szCs w:val="24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от 28.01.2006 № 47,»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>;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  <w:lang w:eastAsia="en-US"/>
        </w:rPr>
        <w:t>2) в пункте</w:t>
      </w:r>
      <w:r w:rsidR="00B0472F" w:rsidRPr="00DB69F9">
        <w:rPr>
          <w:rFonts w:ascii="Arial" w:hAnsi="Arial" w:cs="Arial"/>
          <w:sz w:val="24"/>
          <w:szCs w:val="24"/>
          <w:lang w:eastAsia="en-US"/>
        </w:rPr>
        <w:t xml:space="preserve"> 6</w:t>
      </w:r>
      <w:r w:rsidRPr="00DB69F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B69F9">
        <w:rPr>
          <w:rFonts w:ascii="Arial" w:hAnsi="Arial" w:cs="Arial"/>
          <w:sz w:val="24"/>
          <w:szCs w:val="24"/>
        </w:rPr>
        <w:t xml:space="preserve"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</w:t>
      </w:r>
      <w:r w:rsidRPr="00DB69F9">
        <w:rPr>
          <w:rFonts w:ascii="Arial" w:hAnsi="Arial" w:cs="Arial"/>
          <w:sz w:val="24"/>
          <w:szCs w:val="24"/>
        </w:rPr>
        <w:lastRenderedPageBreak/>
        <w:t>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3D67FC" w:rsidRPr="00DB69F9" w:rsidRDefault="001F0415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  <w:lang w:eastAsia="en-US"/>
        </w:rPr>
        <w:t xml:space="preserve">3) в абзаце 2  пункта 7  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 xml:space="preserve"> слова «документов, предусмотренных пунктом 45 </w:t>
      </w:r>
      <w:r w:rsidR="003D67FC" w:rsidRPr="00DB69F9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 заменить словами «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 xml:space="preserve">документов, предусмотренных абзацем первым пункта 42, пунктом 45 </w:t>
      </w:r>
      <w:r w:rsidR="003D67FC" w:rsidRPr="00DB69F9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47,»;</w:t>
      </w:r>
    </w:p>
    <w:p w:rsidR="003D67FC" w:rsidRPr="00DB69F9" w:rsidRDefault="00156580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4) пункт 6</w:t>
      </w:r>
      <w:r w:rsidR="003D67FC" w:rsidRPr="00DB69F9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требуется.»</w:t>
      </w:r>
      <w:r w:rsidR="001F0415" w:rsidRPr="00DB69F9">
        <w:rPr>
          <w:rFonts w:ascii="Arial" w:hAnsi="Arial" w:cs="Arial"/>
          <w:sz w:val="24"/>
          <w:szCs w:val="24"/>
        </w:rPr>
        <w:t>;</w:t>
      </w:r>
    </w:p>
    <w:p w:rsidR="00B63130" w:rsidRPr="00DB69F9" w:rsidRDefault="009E634A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 xml:space="preserve">5) абзац 5 пункта 7  дополнить </w:t>
      </w:r>
      <w:r w:rsidR="00B63130" w:rsidRPr="00DB69F9">
        <w:rPr>
          <w:rFonts w:ascii="Arial" w:hAnsi="Arial" w:cs="Arial"/>
          <w:sz w:val="24"/>
          <w:szCs w:val="24"/>
        </w:rPr>
        <w:t>следующим содержанием:</w:t>
      </w:r>
    </w:p>
    <w:p w:rsidR="003D67FC" w:rsidRPr="00DB69F9" w:rsidRDefault="0073244E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«</w:t>
      </w:r>
      <w:r w:rsidR="00B63130"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 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  <w:r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»</w:t>
      </w:r>
      <w:r w:rsidR="006B74C8"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;</w:t>
      </w:r>
      <w:r w:rsidR="003D67FC" w:rsidRPr="00DB69F9">
        <w:rPr>
          <w:rFonts w:ascii="Arial" w:hAnsi="Arial" w:cs="Arial"/>
          <w:sz w:val="24"/>
          <w:szCs w:val="24"/>
        </w:rPr>
        <w:t xml:space="preserve"> </w:t>
      </w:r>
    </w:p>
    <w:p w:rsidR="003D67FC" w:rsidRPr="00DB69F9" w:rsidRDefault="0097549B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 xml:space="preserve">6) пункт </w:t>
      </w:r>
      <w:r w:rsidR="00B0472F" w:rsidRPr="00DB69F9">
        <w:rPr>
          <w:rFonts w:ascii="Arial" w:hAnsi="Arial" w:cs="Arial"/>
          <w:sz w:val="24"/>
          <w:szCs w:val="24"/>
        </w:rPr>
        <w:t>6</w:t>
      </w:r>
      <w:r w:rsidRP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lastRenderedPageBreak/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3D67FC" w:rsidRPr="00DB69F9" w:rsidRDefault="001326F5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7</w:t>
      </w:r>
      <w:r w:rsidR="00B0472F" w:rsidRPr="00DB69F9">
        <w:rPr>
          <w:rFonts w:ascii="Arial" w:hAnsi="Arial" w:cs="Arial"/>
          <w:sz w:val="24"/>
          <w:szCs w:val="24"/>
        </w:rPr>
        <w:t>) пункт 12</w:t>
      </w:r>
      <w:r w:rsidR="003D67FC" w:rsidRPr="00DB69F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B69F9" w:rsidRPr="00DB69F9" w:rsidRDefault="003D67FC" w:rsidP="00DB69F9">
      <w:pPr>
        <w:pStyle w:val="Default"/>
        <w:spacing w:line="276" w:lineRule="auto"/>
        <w:jc w:val="both"/>
        <w:rPr>
          <w:rFonts w:ascii="Arial" w:hAnsi="Arial" w:cs="Arial"/>
        </w:rPr>
      </w:pPr>
      <w:r w:rsidRPr="00DB69F9">
        <w:rPr>
          <w:rFonts w:ascii="Arial" w:hAnsi="Arial" w:cs="Arial"/>
        </w:rPr>
        <w:t>«</w:t>
      </w:r>
      <w:r w:rsidRPr="00DB69F9">
        <w:rPr>
          <w:rFonts w:ascii="Arial" w:hAnsi="Arial" w:cs="Arial"/>
          <w:iCs/>
        </w:rPr>
        <w:t xml:space="preserve">На основании полученного заключения </w:t>
      </w:r>
      <w:r w:rsidR="00156580" w:rsidRPr="00DB69F9">
        <w:rPr>
          <w:rFonts w:ascii="Arial" w:hAnsi="Arial" w:cs="Arial"/>
          <w:iCs/>
        </w:rPr>
        <w:t>администрация Мокрушинского сельсовета</w:t>
      </w:r>
      <w:r w:rsidRPr="00DB69F9">
        <w:rPr>
          <w:rFonts w:ascii="Arial" w:hAnsi="Arial" w:cs="Arial"/>
          <w:iCs/>
        </w:rPr>
        <w:t xml:space="preserve"> в течение 30 календарных дней со дня получения заключения в установленном им </w:t>
      </w:r>
      <w:hyperlink r:id="rId10" w:history="1">
        <w:r w:rsidRPr="00DB69F9">
          <w:rPr>
            <w:rFonts w:ascii="Arial" w:hAnsi="Arial" w:cs="Arial"/>
            <w:iCs/>
          </w:rPr>
          <w:t>порядке</w:t>
        </w:r>
      </w:hyperlink>
      <w:r w:rsidRPr="00DB69F9">
        <w:rPr>
          <w:rFonts w:ascii="Arial" w:hAnsi="Arial" w:cs="Arial"/>
          <w:iCs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</w:t>
      </w:r>
      <w:r w:rsidR="0073244E" w:rsidRPr="00DB69F9">
        <w:rPr>
          <w:rFonts w:ascii="Arial" w:hAnsi="Arial" w:cs="Arial"/>
          <w:iCs/>
        </w:rPr>
        <w:t>.</w:t>
      </w:r>
      <w:r w:rsidR="00DB69F9" w:rsidRPr="00DB69F9">
        <w:rPr>
          <w:rFonts w:ascii="Arial" w:hAnsi="Arial" w:cs="Arial"/>
        </w:rPr>
        <w:t xml:space="preserve"> </w:t>
      </w:r>
    </w:p>
    <w:p w:rsidR="00DB69F9" w:rsidRDefault="00DB69F9" w:rsidP="00DB69F9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r w:rsidRPr="0034604B">
        <w:rPr>
          <w:rFonts w:ascii="Arial" w:hAnsi="Arial" w:cs="Arial"/>
          <w:szCs w:val="28"/>
        </w:rPr>
        <w:t xml:space="preserve">мокрушинский.рф. </w:t>
      </w:r>
    </w:p>
    <w:p w:rsidR="00DB69F9" w:rsidRPr="0034604B" w:rsidRDefault="00DB69F9" w:rsidP="00DB69F9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 Контроль за исполнением данного постановления оставляю за собой.</w:t>
      </w:r>
    </w:p>
    <w:p w:rsidR="00DB69F9" w:rsidRPr="00E65FC7" w:rsidRDefault="00DB69F9" w:rsidP="00DB69F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69F9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DB69F9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DB69F9" w:rsidRPr="00E65FC7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65FC7">
        <w:rPr>
          <w:rFonts w:ascii="Arial" w:hAnsi="Arial" w:cs="Arial"/>
          <w:sz w:val="24"/>
          <w:szCs w:val="24"/>
        </w:rPr>
        <w:t xml:space="preserve">  </w:t>
      </w:r>
      <w:r w:rsidRPr="00E65FC7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DB69F9" w:rsidRDefault="00DB69F9" w:rsidP="00DB69F9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Глава  </w:t>
      </w:r>
    </w:p>
    <w:p w:rsidR="00DB69F9" w:rsidRPr="00F12780" w:rsidRDefault="00DB69F9" w:rsidP="00DB69F9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Мокрушинского сельсовета                                         </w:t>
      </w:r>
      <w:r>
        <w:rPr>
          <w:rFonts w:ascii="Arial" w:hAnsi="Arial" w:cs="Arial"/>
          <w:sz w:val="24"/>
        </w:rPr>
        <w:t xml:space="preserve">                  </w:t>
      </w:r>
      <w:r w:rsidRPr="00F12780">
        <w:rPr>
          <w:rFonts w:ascii="Arial" w:hAnsi="Arial" w:cs="Arial"/>
          <w:sz w:val="24"/>
        </w:rPr>
        <w:t>Г.П. Шваб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sectPr w:rsidR="003D67FC" w:rsidSect="009E5919">
      <w:headerReference w:type="defaul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F9" w:rsidRDefault="006A13F9" w:rsidP="00143674">
      <w:r>
        <w:separator/>
      </w:r>
    </w:p>
  </w:endnote>
  <w:endnote w:type="continuationSeparator" w:id="1">
    <w:p w:rsidR="006A13F9" w:rsidRDefault="006A13F9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F9" w:rsidRDefault="006A13F9" w:rsidP="00143674">
      <w:r>
        <w:separator/>
      </w:r>
    </w:p>
  </w:footnote>
  <w:footnote w:type="continuationSeparator" w:id="1">
    <w:p w:rsidR="006A13F9" w:rsidRDefault="006A13F9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FC" w:rsidRDefault="001024CA" w:rsidP="008E5B65">
    <w:pPr>
      <w:pStyle w:val="a3"/>
      <w:jc w:val="center"/>
    </w:pPr>
    <w:fldSimple w:instr=" PAGE   \* MERGEFORMAT ">
      <w:r w:rsidR="004F1B7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409E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5BCC"/>
    <w:rsid w:val="000A224F"/>
    <w:rsid w:val="000A3A9A"/>
    <w:rsid w:val="000A716F"/>
    <w:rsid w:val="000B0301"/>
    <w:rsid w:val="000B108C"/>
    <w:rsid w:val="000B1243"/>
    <w:rsid w:val="000D1889"/>
    <w:rsid w:val="000D1E18"/>
    <w:rsid w:val="000D66E4"/>
    <w:rsid w:val="000E6DDD"/>
    <w:rsid w:val="000E7A1D"/>
    <w:rsid w:val="00100CF5"/>
    <w:rsid w:val="001024CA"/>
    <w:rsid w:val="001057E9"/>
    <w:rsid w:val="0010698D"/>
    <w:rsid w:val="001102F4"/>
    <w:rsid w:val="00120B8A"/>
    <w:rsid w:val="00125B7F"/>
    <w:rsid w:val="00130216"/>
    <w:rsid w:val="001326F5"/>
    <w:rsid w:val="001349F5"/>
    <w:rsid w:val="00135F11"/>
    <w:rsid w:val="00136C33"/>
    <w:rsid w:val="00142837"/>
    <w:rsid w:val="00143674"/>
    <w:rsid w:val="001468C0"/>
    <w:rsid w:val="00156580"/>
    <w:rsid w:val="001606A9"/>
    <w:rsid w:val="001610A0"/>
    <w:rsid w:val="00163918"/>
    <w:rsid w:val="00170A7A"/>
    <w:rsid w:val="00170D17"/>
    <w:rsid w:val="00180BB6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0415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40F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67FC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1B9A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54D1"/>
    <w:rsid w:val="004D6908"/>
    <w:rsid w:val="004E065D"/>
    <w:rsid w:val="004E4761"/>
    <w:rsid w:val="004F1B77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18BE"/>
    <w:rsid w:val="0069215F"/>
    <w:rsid w:val="006A13F9"/>
    <w:rsid w:val="006A2830"/>
    <w:rsid w:val="006A3914"/>
    <w:rsid w:val="006A3C60"/>
    <w:rsid w:val="006A65B8"/>
    <w:rsid w:val="006B6D58"/>
    <w:rsid w:val="006B74C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44E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1D7D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7549B"/>
    <w:rsid w:val="009843DB"/>
    <w:rsid w:val="009918C4"/>
    <w:rsid w:val="009932B7"/>
    <w:rsid w:val="009A0925"/>
    <w:rsid w:val="009A2745"/>
    <w:rsid w:val="009A2820"/>
    <w:rsid w:val="009A4D24"/>
    <w:rsid w:val="009A670B"/>
    <w:rsid w:val="009B0378"/>
    <w:rsid w:val="009B16F8"/>
    <w:rsid w:val="009B570F"/>
    <w:rsid w:val="009B6708"/>
    <w:rsid w:val="009C1F73"/>
    <w:rsid w:val="009C42B2"/>
    <w:rsid w:val="009D3F26"/>
    <w:rsid w:val="009D4314"/>
    <w:rsid w:val="009D6D5A"/>
    <w:rsid w:val="009D71BB"/>
    <w:rsid w:val="009E17BD"/>
    <w:rsid w:val="009E5919"/>
    <w:rsid w:val="009E634A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8603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0472F"/>
    <w:rsid w:val="00B11722"/>
    <w:rsid w:val="00B122C7"/>
    <w:rsid w:val="00B124F4"/>
    <w:rsid w:val="00B138F0"/>
    <w:rsid w:val="00B20C1F"/>
    <w:rsid w:val="00B259CA"/>
    <w:rsid w:val="00B40DEB"/>
    <w:rsid w:val="00B455B4"/>
    <w:rsid w:val="00B45750"/>
    <w:rsid w:val="00B45CAD"/>
    <w:rsid w:val="00B62C19"/>
    <w:rsid w:val="00B63130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6AC"/>
    <w:rsid w:val="00BF0C9A"/>
    <w:rsid w:val="00BF2570"/>
    <w:rsid w:val="00C02FF6"/>
    <w:rsid w:val="00C2026B"/>
    <w:rsid w:val="00C220BF"/>
    <w:rsid w:val="00C2576E"/>
    <w:rsid w:val="00C31AEE"/>
    <w:rsid w:val="00C40507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04D0"/>
    <w:rsid w:val="00C929C8"/>
    <w:rsid w:val="00C95389"/>
    <w:rsid w:val="00C958F4"/>
    <w:rsid w:val="00CA0167"/>
    <w:rsid w:val="00CA6C91"/>
    <w:rsid w:val="00CB5954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92C86"/>
    <w:rsid w:val="00DA1FF1"/>
    <w:rsid w:val="00DB1B61"/>
    <w:rsid w:val="00DB56B3"/>
    <w:rsid w:val="00DB69F9"/>
    <w:rsid w:val="00DB7977"/>
    <w:rsid w:val="00DC6E59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839B0"/>
    <w:rsid w:val="00E934A5"/>
    <w:rsid w:val="00E94060"/>
    <w:rsid w:val="00EA4383"/>
    <w:rsid w:val="00EA5751"/>
    <w:rsid w:val="00EA7622"/>
    <w:rsid w:val="00EB046A"/>
    <w:rsid w:val="00EB1CDC"/>
    <w:rsid w:val="00EB3B71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b/>
      <w:bCs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ConsPlusTitle">
    <w:name w:val="ConsPlusTitle"/>
    <w:rsid w:val="006918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11">
    <w:name w:val="1"/>
    <w:basedOn w:val="a"/>
    <w:rsid w:val="006B74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69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2F45F62BD09CF58225E59BF72AF6639E99B6C497480B85940BD8A055F1DF3AB612BDC1E347167D563847EC2531A86A9AA995A907B9F1Ff45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A55E-FAA3-45B9-BA64-1B89E86B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admin</cp:lastModifiedBy>
  <cp:revision>31</cp:revision>
  <cp:lastPrinted>2020-08-19T12:46:00Z</cp:lastPrinted>
  <dcterms:created xsi:type="dcterms:W3CDTF">2019-02-06T09:58:00Z</dcterms:created>
  <dcterms:modified xsi:type="dcterms:W3CDTF">2020-10-02T07:03:00Z</dcterms:modified>
</cp:coreProperties>
</file>